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comGrelha"/>
        <w:tblW w:w="5000" w:type="pct"/>
        <w:jc w:val="center"/>
        <w:tblLook w:val="04A0" w:firstRow="1" w:lastRow="0" w:firstColumn="1" w:lastColumn="0" w:noHBand="0" w:noVBand="1"/>
      </w:tblPr>
      <w:tblGrid>
        <w:gridCol w:w="2074"/>
        <w:gridCol w:w="794"/>
        <w:gridCol w:w="1009"/>
        <w:gridCol w:w="1394"/>
        <w:gridCol w:w="1400"/>
        <w:gridCol w:w="1453"/>
        <w:gridCol w:w="1612"/>
      </w:tblGrid>
      <w:tr w:rsidR="007F1575" w:rsidRPr="009F7EB3" w14:paraId="5E8A5F8D" w14:textId="77777777" w:rsidTr="009F7EB3">
        <w:trPr>
          <w:trHeight w:val="425"/>
          <w:jc w:val="center"/>
        </w:trPr>
        <w:tc>
          <w:tcPr>
            <w:tcW w:w="2707" w:type="pct"/>
            <w:gridSpan w:val="4"/>
            <w:shd w:val="clear" w:color="auto" w:fill="D9E2F3" w:themeFill="accent1" w:themeFillTint="33"/>
            <w:vAlign w:val="center"/>
          </w:tcPr>
          <w:p w14:paraId="005E8A48" w14:textId="32FE4939" w:rsidR="00E2016B" w:rsidRPr="009F7EB3" w:rsidRDefault="00E2016B" w:rsidP="005B6753">
            <w:pPr>
              <w:jc w:val="center"/>
              <w:rPr>
                <w:rFonts w:ascii="Arial" w:hAnsi="Arial" w:cs="Arial"/>
                <w:b/>
                <w:color w:val="000000" w:themeColor="text1"/>
                <w:sz w:val="18"/>
                <w:szCs w:val="18"/>
              </w:rPr>
            </w:pPr>
            <w:r w:rsidRPr="009F7EB3">
              <w:rPr>
                <w:rFonts w:ascii="Arial" w:hAnsi="Arial" w:cs="Arial"/>
                <w:b/>
                <w:color w:val="000000" w:themeColor="text1"/>
                <w:sz w:val="18"/>
                <w:szCs w:val="18"/>
              </w:rPr>
              <w:t xml:space="preserve">Plano de Aula </w:t>
            </w:r>
            <w:r w:rsidR="008E182C">
              <w:rPr>
                <w:rFonts w:ascii="Arial" w:hAnsi="Arial" w:cs="Arial"/>
                <w:b/>
                <w:color w:val="000000" w:themeColor="text1"/>
                <w:sz w:val="18"/>
                <w:szCs w:val="18"/>
              </w:rPr>
              <w:t>7</w:t>
            </w:r>
            <w:r w:rsidR="00434E8A">
              <w:rPr>
                <w:rFonts w:ascii="Arial" w:hAnsi="Arial" w:cs="Arial"/>
                <w:b/>
                <w:color w:val="000000" w:themeColor="text1"/>
                <w:sz w:val="18"/>
                <w:szCs w:val="18"/>
              </w:rPr>
              <w:t xml:space="preserve"> e </w:t>
            </w:r>
            <w:r w:rsidR="008E182C">
              <w:rPr>
                <w:rFonts w:ascii="Arial" w:hAnsi="Arial" w:cs="Arial"/>
                <w:b/>
                <w:color w:val="000000" w:themeColor="text1"/>
                <w:sz w:val="18"/>
                <w:szCs w:val="18"/>
              </w:rPr>
              <w:t>8</w:t>
            </w:r>
          </w:p>
        </w:tc>
        <w:tc>
          <w:tcPr>
            <w:tcW w:w="2293" w:type="pct"/>
            <w:gridSpan w:val="3"/>
            <w:shd w:val="clear" w:color="auto" w:fill="D9E2F3" w:themeFill="accent1" w:themeFillTint="33"/>
            <w:vAlign w:val="center"/>
          </w:tcPr>
          <w:p w14:paraId="7CF5033E" w14:textId="53CCB932" w:rsidR="00E2016B" w:rsidRPr="009F7EB3" w:rsidRDefault="00E2016B" w:rsidP="005B6753">
            <w:pPr>
              <w:jc w:val="center"/>
              <w:rPr>
                <w:rFonts w:ascii="Arial" w:hAnsi="Arial" w:cs="Arial"/>
                <w:b/>
                <w:color w:val="000000" w:themeColor="text1"/>
                <w:sz w:val="18"/>
                <w:szCs w:val="18"/>
              </w:rPr>
            </w:pPr>
            <w:r w:rsidRPr="009F7EB3">
              <w:rPr>
                <w:rFonts w:ascii="Arial" w:hAnsi="Arial" w:cs="Arial"/>
                <w:b/>
                <w:color w:val="000000" w:themeColor="text1"/>
                <w:sz w:val="18"/>
                <w:szCs w:val="18"/>
              </w:rPr>
              <w:t xml:space="preserve">Aula nº </w:t>
            </w:r>
            <w:r w:rsidR="008E182C">
              <w:rPr>
                <w:rFonts w:ascii="Arial" w:hAnsi="Arial" w:cs="Arial"/>
                <w:b/>
                <w:color w:val="000000" w:themeColor="text1"/>
                <w:sz w:val="18"/>
                <w:szCs w:val="18"/>
              </w:rPr>
              <w:t xml:space="preserve">2 e 3 </w:t>
            </w:r>
            <w:r w:rsidRPr="009F7EB3">
              <w:rPr>
                <w:rFonts w:ascii="Arial" w:hAnsi="Arial" w:cs="Arial"/>
                <w:b/>
                <w:color w:val="000000" w:themeColor="text1"/>
                <w:sz w:val="18"/>
                <w:szCs w:val="18"/>
              </w:rPr>
              <w:t xml:space="preserve">de </w:t>
            </w:r>
            <w:r w:rsidR="008E182C">
              <w:rPr>
                <w:rFonts w:ascii="Arial" w:hAnsi="Arial" w:cs="Arial"/>
                <w:b/>
                <w:color w:val="000000" w:themeColor="text1"/>
                <w:sz w:val="18"/>
                <w:szCs w:val="18"/>
              </w:rPr>
              <w:t>13</w:t>
            </w:r>
            <w:r w:rsidR="00434E8A">
              <w:rPr>
                <w:rFonts w:ascii="Arial" w:hAnsi="Arial" w:cs="Arial"/>
                <w:b/>
                <w:color w:val="000000" w:themeColor="text1"/>
                <w:sz w:val="18"/>
                <w:szCs w:val="18"/>
              </w:rPr>
              <w:t xml:space="preserve"> </w:t>
            </w:r>
            <w:r w:rsidRPr="009F7EB3">
              <w:rPr>
                <w:rFonts w:ascii="Arial" w:hAnsi="Arial" w:cs="Arial"/>
                <w:b/>
                <w:color w:val="000000" w:themeColor="text1"/>
                <w:sz w:val="18"/>
                <w:szCs w:val="18"/>
              </w:rPr>
              <w:t xml:space="preserve">da UD de </w:t>
            </w:r>
            <w:r w:rsidR="008E182C">
              <w:rPr>
                <w:rFonts w:ascii="Arial" w:hAnsi="Arial" w:cs="Arial"/>
                <w:b/>
                <w:color w:val="000000" w:themeColor="text1"/>
                <w:sz w:val="18"/>
                <w:szCs w:val="18"/>
              </w:rPr>
              <w:t>Chá-chá-chá</w:t>
            </w:r>
          </w:p>
        </w:tc>
      </w:tr>
      <w:tr w:rsidR="009F7EB3" w:rsidRPr="009F7EB3" w14:paraId="5107DC92" w14:textId="77777777" w:rsidTr="00434E8A">
        <w:trPr>
          <w:trHeight w:val="715"/>
          <w:jc w:val="center"/>
        </w:trPr>
        <w:tc>
          <w:tcPr>
            <w:tcW w:w="1473" w:type="pct"/>
            <w:gridSpan w:val="2"/>
            <w:vAlign w:val="center"/>
          </w:tcPr>
          <w:p w14:paraId="3B7866DE" w14:textId="0068BF75" w:rsidR="00E2016B" w:rsidRPr="009F7EB3" w:rsidRDefault="00E2016B" w:rsidP="005B6753">
            <w:pPr>
              <w:rPr>
                <w:rFonts w:ascii="Arial" w:hAnsi="Arial" w:cs="Arial"/>
                <w:b/>
                <w:color w:val="000000" w:themeColor="text1"/>
                <w:sz w:val="18"/>
                <w:szCs w:val="18"/>
              </w:rPr>
            </w:pPr>
            <w:r w:rsidRPr="009F7EB3">
              <w:rPr>
                <w:rFonts w:ascii="Arial" w:hAnsi="Arial" w:cs="Arial"/>
                <w:b/>
                <w:color w:val="000000" w:themeColor="text1"/>
                <w:sz w:val="18"/>
                <w:szCs w:val="18"/>
              </w:rPr>
              <w:t>Professor da turma:</w:t>
            </w:r>
          </w:p>
          <w:p w14:paraId="50540B07" w14:textId="79B0C9A0" w:rsidR="00E2016B" w:rsidRPr="00FA0558" w:rsidRDefault="00FA0558" w:rsidP="005B6753">
            <w:pPr>
              <w:rPr>
                <w:rFonts w:ascii="Arial" w:hAnsi="Arial" w:cs="Arial"/>
                <w:bCs/>
                <w:color w:val="000000" w:themeColor="text1"/>
                <w:sz w:val="18"/>
                <w:szCs w:val="18"/>
              </w:rPr>
            </w:pPr>
            <w:r>
              <w:rPr>
                <w:rFonts w:ascii="Arial" w:hAnsi="Arial" w:cs="Arial"/>
                <w:bCs/>
                <w:color w:val="000000" w:themeColor="text1"/>
                <w:sz w:val="18"/>
                <w:szCs w:val="18"/>
              </w:rPr>
              <w:t>José Carlos Monteiro</w:t>
            </w:r>
          </w:p>
        </w:tc>
        <w:tc>
          <w:tcPr>
            <w:tcW w:w="1234" w:type="pct"/>
            <w:gridSpan w:val="2"/>
            <w:vAlign w:val="center"/>
          </w:tcPr>
          <w:p w14:paraId="7B754FA8" w14:textId="77777777" w:rsidR="00E2016B" w:rsidRDefault="00434E8A" w:rsidP="00434E8A">
            <w:pPr>
              <w:rPr>
                <w:rFonts w:ascii="Arial" w:hAnsi="Arial" w:cs="Arial"/>
                <w:b/>
                <w:color w:val="000000" w:themeColor="text1"/>
                <w:sz w:val="18"/>
                <w:szCs w:val="18"/>
              </w:rPr>
            </w:pPr>
            <w:r w:rsidRPr="00434E8A">
              <w:rPr>
                <w:rFonts w:ascii="Arial" w:hAnsi="Arial" w:cs="Arial"/>
                <w:b/>
                <w:color w:val="000000" w:themeColor="text1"/>
                <w:sz w:val="18"/>
                <w:szCs w:val="18"/>
              </w:rPr>
              <w:t>Estudante Estagiário:</w:t>
            </w:r>
          </w:p>
          <w:p w14:paraId="4337DA98" w14:textId="39DC8DD6" w:rsidR="00FA0558" w:rsidRPr="00FA0558" w:rsidRDefault="00FA0558" w:rsidP="00434E8A">
            <w:pPr>
              <w:rPr>
                <w:rFonts w:ascii="Arial" w:hAnsi="Arial" w:cs="Arial"/>
                <w:bCs/>
                <w:color w:val="000000" w:themeColor="text1"/>
                <w:sz w:val="18"/>
                <w:szCs w:val="18"/>
              </w:rPr>
            </w:pPr>
            <w:r>
              <w:rPr>
                <w:rFonts w:ascii="Arial" w:hAnsi="Arial" w:cs="Arial"/>
                <w:bCs/>
                <w:color w:val="000000" w:themeColor="text1"/>
                <w:sz w:val="18"/>
                <w:szCs w:val="18"/>
              </w:rPr>
              <w:t>Miguel Seabra</w:t>
            </w:r>
          </w:p>
        </w:tc>
        <w:tc>
          <w:tcPr>
            <w:tcW w:w="719" w:type="pct"/>
            <w:vAlign w:val="center"/>
          </w:tcPr>
          <w:p w14:paraId="6E2DBA8D" w14:textId="77777777" w:rsidR="00C42FFB" w:rsidRDefault="00434E8A" w:rsidP="00434E8A">
            <w:pPr>
              <w:rPr>
                <w:rFonts w:ascii="Arial" w:hAnsi="Arial" w:cs="Arial"/>
                <w:b/>
                <w:color w:val="000000" w:themeColor="text1"/>
                <w:sz w:val="18"/>
                <w:szCs w:val="18"/>
              </w:rPr>
            </w:pPr>
            <w:r>
              <w:rPr>
                <w:rFonts w:ascii="Arial" w:hAnsi="Arial" w:cs="Arial"/>
                <w:b/>
                <w:color w:val="000000" w:themeColor="text1"/>
                <w:sz w:val="18"/>
                <w:szCs w:val="18"/>
              </w:rPr>
              <w:t>Data:</w:t>
            </w:r>
          </w:p>
          <w:p w14:paraId="50C9C4E5" w14:textId="32C5ED4F" w:rsidR="00E2016B" w:rsidRPr="00C42FFB" w:rsidRDefault="00C42FFB" w:rsidP="00434E8A">
            <w:pPr>
              <w:rPr>
                <w:rFonts w:ascii="Arial" w:hAnsi="Arial" w:cs="Arial"/>
                <w:bCs/>
                <w:color w:val="000000" w:themeColor="text1"/>
                <w:sz w:val="18"/>
                <w:szCs w:val="18"/>
              </w:rPr>
            </w:pPr>
            <w:r>
              <w:rPr>
                <w:rFonts w:ascii="Arial" w:hAnsi="Arial" w:cs="Arial"/>
                <w:bCs/>
                <w:color w:val="000000" w:themeColor="text1"/>
                <w:sz w:val="18"/>
                <w:szCs w:val="18"/>
              </w:rPr>
              <w:t>30/09/2021</w:t>
            </w:r>
          </w:p>
        </w:tc>
        <w:tc>
          <w:tcPr>
            <w:tcW w:w="746" w:type="pct"/>
            <w:vAlign w:val="center"/>
          </w:tcPr>
          <w:p w14:paraId="001F60A0" w14:textId="5EC5BE68" w:rsidR="00E2016B" w:rsidRPr="009F7EB3" w:rsidRDefault="00E2016B" w:rsidP="00434E8A">
            <w:pPr>
              <w:rPr>
                <w:rFonts w:ascii="Arial" w:hAnsi="Arial" w:cs="Arial"/>
                <w:b/>
                <w:color w:val="000000" w:themeColor="text1"/>
                <w:sz w:val="18"/>
                <w:szCs w:val="18"/>
              </w:rPr>
            </w:pPr>
            <w:r w:rsidRPr="009F7EB3">
              <w:rPr>
                <w:rFonts w:ascii="Arial" w:hAnsi="Arial" w:cs="Arial"/>
                <w:b/>
                <w:color w:val="000000" w:themeColor="text1"/>
                <w:sz w:val="18"/>
                <w:szCs w:val="18"/>
              </w:rPr>
              <w:t>Hora:</w:t>
            </w:r>
          </w:p>
          <w:p w14:paraId="67937090" w14:textId="7302798A" w:rsidR="00E2016B" w:rsidRPr="00FA0558" w:rsidRDefault="00FA0558" w:rsidP="00434E8A">
            <w:pPr>
              <w:rPr>
                <w:rFonts w:ascii="Arial" w:hAnsi="Arial" w:cs="Arial"/>
                <w:bCs/>
                <w:color w:val="000000" w:themeColor="text1"/>
                <w:sz w:val="18"/>
                <w:szCs w:val="18"/>
              </w:rPr>
            </w:pPr>
            <w:r>
              <w:rPr>
                <w:rFonts w:ascii="Arial" w:hAnsi="Arial" w:cs="Arial"/>
                <w:bCs/>
                <w:color w:val="000000" w:themeColor="text1"/>
                <w:sz w:val="18"/>
                <w:szCs w:val="18"/>
              </w:rPr>
              <w:t>11:45h</w:t>
            </w:r>
          </w:p>
        </w:tc>
        <w:tc>
          <w:tcPr>
            <w:tcW w:w="828" w:type="pct"/>
            <w:vAlign w:val="center"/>
          </w:tcPr>
          <w:p w14:paraId="384753DC" w14:textId="632688E0" w:rsidR="00E2016B" w:rsidRPr="009F7EB3" w:rsidRDefault="00E2016B" w:rsidP="00434E8A">
            <w:pPr>
              <w:rPr>
                <w:rFonts w:ascii="Arial" w:hAnsi="Arial" w:cs="Arial"/>
                <w:b/>
                <w:color w:val="000000" w:themeColor="text1"/>
                <w:sz w:val="18"/>
                <w:szCs w:val="18"/>
              </w:rPr>
            </w:pPr>
            <w:r w:rsidRPr="009F7EB3">
              <w:rPr>
                <w:rFonts w:ascii="Arial" w:hAnsi="Arial" w:cs="Arial"/>
                <w:b/>
                <w:color w:val="000000" w:themeColor="text1"/>
                <w:sz w:val="18"/>
                <w:szCs w:val="18"/>
              </w:rPr>
              <w:t>Duração:</w:t>
            </w:r>
          </w:p>
          <w:p w14:paraId="1E522951" w14:textId="32F17CEF" w:rsidR="00E2016B" w:rsidRPr="00FA0558" w:rsidRDefault="00FA0558" w:rsidP="00434E8A">
            <w:pPr>
              <w:rPr>
                <w:rFonts w:ascii="Arial" w:hAnsi="Arial" w:cs="Arial"/>
                <w:bCs/>
                <w:color w:val="000000" w:themeColor="text1"/>
                <w:sz w:val="18"/>
                <w:szCs w:val="18"/>
              </w:rPr>
            </w:pPr>
            <w:r>
              <w:rPr>
                <w:rFonts w:ascii="Arial" w:hAnsi="Arial" w:cs="Arial"/>
                <w:bCs/>
                <w:color w:val="000000" w:themeColor="text1"/>
                <w:sz w:val="18"/>
                <w:szCs w:val="18"/>
              </w:rPr>
              <w:t>90’</w:t>
            </w:r>
          </w:p>
        </w:tc>
      </w:tr>
      <w:tr w:rsidR="009F7EB3" w:rsidRPr="009F7EB3" w14:paraId="638CF418" w14:textId="77777777" w:rsidTr="009F7EB3">
        <w:trPr>
          <w:trHeight w:val="502"/>
          <w:jc w:val="center"/>
        </w:trPr>
        <w:tc>
          <w:tcPr>
            <w:tcW w:w="1065" w:type="pct"/>
            <w:vAlign w:val="center"/>
          </w:tcPr>
          <w:p w14:paraId="7972C53F" w14:textId="586ACAE3" w:rsidR="00E2016B" w:rsidRPr="009F7EB3" w:rsidRDefault="00E2016B" w:rsidP="005B6753">
            <w:pPr>
              <w:rPr>
                <w:rFonts w:ascii="Arial" w:hAnsi="Arial" w:cs="Arial"/>
                <w:b/>
                <w:color w:val="000000" w:themeColor="text1"/>
                <w:sz w:val="18"/>
                <w:szCs w:val="18"/>
              </w:rPr>
            </w:pPr>
            <w:r w:rsidRPr="009F7EB3">
              <w:rPr>
                <w:rFonts w:ascii="Arial" w:hAnsi="Arial" w:cs="Arial"/>
                <w:b/>
                <w:color w:val="000000" w:themeColor="text1"/>
                <w:sz w:val="18"/>
                <w:szCs w:val="18"/>
              </w:rPr>
              <w:t>Ano/Turma</w:t>
            </w:r>
            <w:r w:rsidRPr="009F7EB3">
              <w:rPr>
                <w:rFonts w:ascii="Arial" w:hAnsi="Arial" w:cs="Arial"/>
                <w:color w:val="000000" w:themeColor="text1"/>
                <w:sz w:val="18"/>
                <w:szCs w:val="18"/>
              </w:rPr>
              <w:t xml:space="preserve">: </w:t>
            </w:r>
            <w:r w:rsidR="00FA0558">
              <w:rPr>
                <w:rFonts w:ascii="Arial" w:hAnsi="Arial" w:cs="Arial"/>
                <w:color w:val="000000" w:themeColor="text1"/>
                <w:sz w:val="18"/>
                <w:szCs w:val="18"/>
              </w:rPr>
              <w:t>11º G</w:t>
            </w:r>
          </w:p>
        </w:tc>
        <w:tc>
          <w:tcPr>
            <w:tcW w:w="926" w:type="pct"/>
            <w:gridSpan w:val="2"/>
            <w:vAlign w:val="center"/>
          </w:tcPr>
          <w:p w14:paraId="4305EE3C" w14:textId="68334BD6" w:rsidR="00E2016B" w:rsidRPr="009F7EB3" w:rsidRDefault="00E2016B" w:rsidP="0079209E">
            <w:pPr>
              <w:rPr>
                <w:rFonts w:ascii="Arial" w:hAnsi="Arial" w:cs="Arial"/>
                <w:b/>
                <w:color w:val="000000" w:themeColor="text1"/>
                <w:sz w:val="18"/>
                <w:szCs w:val="18"/>
              </w:rPr>
            </w:pPr>
            <w:r w:rsidRPr="009F7EB3">
              <w:rPr>
                <w:rFonts w:ascii="Arial" w:hAnsi="Arial" w:cs="Arial"/>
                <w:b/>
                <w:color w:val="000000" w:themeColor="text1"/>
                <w:sz w:val="18"/>
                <w:szCs w:val="18"/>
              </w:rPr>
              <w:t>Nº de alunos</w:t>
            </w:r>
            <w:r w:rsidRPr="009F7EB3">
              <w:rPr>
                <w:rFonts w:ascii="Arial" w:hAnsi="Arial" w:cs="Arial"/>
                <w:color w:val="000000" w:themeColor="text1"/>
                <w:sz w:val="18"/>
                <w:szCs w:val="18"/>
              </w:rPr>
              <w:t xml:space="preserve">: </w:t>
            </w:r>
            <w:r w:rsidR="00FA0558">
              <w:rPr>
                <w:rFonts w:ascii="Arial" w:hAnsi="Arial" w:cs="Arial"/>
                <w:color w:val="000000" w:themeColor="text1"/>
                <w:sz w:val="18"/>
                <w:szCs w:val="18"/>
              </w:rPr>
              <w:t>17</w:t>
            </w:r>
          </w:p>
        </w:tc>
        <w:tc>
          <w:tcPr>
            <w:tcW w:w="716" w:type="pct"/>
            <w:vAlign w:val="center"/>
          </w:tcPr>
          <w:p w14:paraId="6ECBD2C6" w14:textId="224D9414" w:rsidR="00E2016B" w:rsidRPr="009F7EB3" w:rsidRDefault="00E2016B" w:rsidP="00EC2C0D">
            <w:pPr>
              <w:rPr>
                <w:rFonts w:ascii="Arial" w:hAnsi="Arial" w:cs="Arial"/>
                <w:b/>
                <w:color w:val="000000" w:themeColor="text1"/>
                <w:sz w:val="18"/>
                <w:szCs w:val="18"/>
              </w:rPr>
            </w:pPr>
            <w:r w:rsidRPr="009F7EB3">
              <w:rPr>
                <w:rFonts w:ascii="Arial" w:hAnsi="Arial" w:cs="Arial"/>
                <w:b/>
                <w:color w:val="000000" w:themeColor="text1"/>
                <w:sz w:val="18"/>
                <w:szCs w:val="18"/>
              </w:rPr>
              <w:t>Local</w:t>
            </w:r>
            <w:r w:rsidRPr="009F7EB3">
              <w:rPr>
                <w:rFonts w:ascii="Arial" w:hAnsi="Arial" w:cs="Arial"/>
                <w:color w:val="000000" w:themeColor="text1"/>
                <w:sz w:val="18"/>
                <w:szCs w:val="18"/>
              </w:rPr>
              <w:t xml:space="preserve">: </w:t>
            </w:r>
            <w:r w:rsidR="008E182C">
              <w:rPr>
                <w:rFonts w:ascii="Arial" w:hAnsi="Arial" w:cs="Arial"/>
                <w:color w:val="000000" w:themeColor="text1"/>
                <w:sz w:val="18"/>
                <w:szCs w:val="18"/>
              </w:rPr>
              <w:t>Pavilhão</w:t>
            </w:r>
          </w:p>
        </w:tc>
        <w:tc>
          <w:tcPr>
            <w:tcW w:w="2293" w:type="pct"/>
            <w:gridSpan w:val="3"/>
            <w:vAlign w:val="center"/>
          </w:tcPr>
          <w:p w14:paraId="16700C1A" w14:textId="219F08EE" w:rsidR="00E2016B" w:rsidRPr="009F7EB3" w:rsidRDefault="00E2016B" w:rsidP="00EC2C0D">
            <w:pPr>
              <w:rPr>
                <w:rFonts w:ascii="Arial" w:hAnsi="Arial" w:cs="Arial"/>
                <w:b/>
                <w:color w:val="000000" w:themeColor="text1"/>
                <w:sz w:val="18"/>
                <w:szCs w:val="18"/>
              </w:rPr>
            </w:pPr>
            <w:r w:rsidRPr="009F7EB3">
              <w:rPr>
                <w:rFonts w:ascii="Arial" w:hAnsi="Arial" w:cs="Arial"/>
                <w:b/>
                <w:color w:val="000000" w:themeColor="text1"/>
                <w:sz w:val="18"/>
                <w:szCs w:val="18"/>
              </w:rPr>
              <w:t xml:space="preserve">Material: </w:t>
            </w:r>
            <w:r w:rsidR="008E182C" w:rsidRPr="008E182C">
              <w:rPr>
                <w:rFonts w:ascii="Arial" w:hAnsi="Arial" w:cs="Arial"/>
                <w:bCs/>
                <w:color w:val="000000" w:themeColor="text1"/>
                <w:sz w:val="18"/>
                <w:szCs w:val="18"/>
              </w:rPr>
              <w:t>aparelhagem de som, computador e coletes</w:t>
            </w:r>
          </w:p>
        </w:tc>
      </w:tr>
      <w:tr w:rsidR="00BC2A83" w:rsidRPr="009F7EB3" w14:paraId="320EE788" w14:textId="77777777" w:rsidTr="009F7EB3">
        <w:trPr>
          <w:trHeight w:val="502"/>
          <w:jc w:val="center"/>
        </w:trPr>
        <w:tc>
          <w:tcPr>
            <w:tcW w:w="5000" w:type="pct"/>
            <w:gridSpan w:val="7"/>
            <w:vAlign w:val="center"/>
          </w:tcPr>
          <w:p w14:paraId="66BBC7BE" w14:textId="77777777" w:rsidR="00261B3C" w:rsidRDefault="00BC2A83" w:rsidP="00261B3C">
            <w:pPr>
              <w:rPr>
                <w:rFonts w:ascii="Arial" w:hAnsi="Arial" w:cs="Arial"/>
                <w:bCs/>
                <w:color w:val="000000" w:themeColor="text1"/>
                <w:sz w:val="18"/>
                <w:szCs w:val="18"/>
              </w:rPr>
            </w:pPr>
            <w:r>
              <w:rPr>
                <w:rFonts w:ascii="Arial" w:hAnsi="Arial" w:cs="Arial"/>
                <w:b/>
                <w:color w:val="000000" w:themeColor="text1"/>
                <w:sz w:val="18"/>
                <w:szCs w:val="18"/>
              </w:rPr>
              <w:t>Aprendizagens Essenciais:</w:t>
            </w:r>
            <w:r w:rsidR="00C42FFB">
              <w:rPr>
                <w:rFonts w:ascii="Arial" w:hAnsi="Arial" w:cs="Arial"/>
                <w:b/>
                <w:color w:val="000000" w:themeColor="text1"/>
                <w:sz w:val="18"/>
                <w:szCs w:val="18"/>
              </w:rPr>
              <w:t xml:space="preserve"> </w:t>
            </w:r>
            <w:r w:rsidR="00261B3C">
              <w:rPr>
                <w:rFonts w:ascii="Arial" w:hAnsi="Arial" w:cs="Arial"/>
                <w:bCs/>
                <w:color w:val="000000" w:themeColor="text1"/>
                <w:sz w:val="18"/>
                <w:szCs w:val="18"/>
              </w:rPr>
              <w:t>Apreciar, compor e realizar, sequências de elementos técnicos elementares em coreografias individuais e ou grupo, aplicando os critérios de expressividade, de acordo com os motivos das composições.</w:t>
            </w:r>
          </w:p>
          <w:p w14:paraId="7CF3DA69" w14:textId="4CEAAE6C" w:rsidR="00BC2A83" w:rsidRPr="00261B3C" w:rsidRDefault="00BC2A83" w:rsidP="00E2016B">
            <w:pPr>
              <w:rPr>
                <w:rFonts w:ascii="Arial" w:hAnsi="Arial" w:cs="Arial"/>
                <w:bCs/>
                <w:color w:val="000000" w:themeColor="text1"/>
                <w:sz w:val="18"/>
                <w:szCs w:val="18"/>
              </w:rPr>
            </w:pPr>
          </w:p>
        </w:tc>
      </w:tr>
      <w:tr w:rsidR="00E2016B" w:rsidRPr="009F7EB3" w14:paraId="7F38C426" w14:textId="77777777" w:rsidTr="009F7EB3">
        <w:trPr>
          <w:trHeight w:val="502"/>
          <w:jc w:val="center"/>
        </w:trPr>
        <w:tc>
          <w:tcPr>
            <w:tcW w:w="5000" w:type="pct"/>
            <w:gridSpan w:val="7"/>
            <w:vAlign w:val="center"/>
          </w:tcPr>
          <w:p w14:paraId="18408B9D" w14:textId="51D3096A" w:rsidR="00E2016B" w:rsidRPr="009F7EB3" w:rsidRDefault="00E2016B" w:rsidP="00E2016B">
            <w:pPr>
              <w:rPr>
                <w:rFonts w:ascii="Arial" w:hAnsi="Arial" w:cs="Arial"/>
                <w:color w:val="000000" w:themeColor="text1"/>
                <w:sz w:val="18"/>
                <w:szCs w:val="18"/>
              </w:rPr>
            </w:pPr>
            <w:r w:rsidRPr="009F7EB3">
              <w:rPr>
                <w:rFonts w:ascii="Arial" w:hAnsi="Arial" w:cs="Arial"/>
                <w:b/>
                <w:color w:val="000000" w:themeColor="text1"/>
                <w:sz w:val="18"/>
                <w:szCs w:val="18"/>
              </w:rPr>
              <w:t>Função(ões) Didática(s)</w:t>
            </w:r>
            <w:r w:rsidRPr="009F7EB3">
              <w:rPr>
                <w:rFonts w:ascii="Arial" w:hAnsi="Arial" w:cs="Arial"/>
                <w:color w:val="000000" w:themeColor="text1"/>
                <w:sz w:val="18"/>
                <w:szCs w:val="18"/>
              </w:rPr>
              <w:t xml:space="preserve">: </w:t>
            </w:r>
            <w:r w:rsidR="008E182C">
              <w:rPr>
                <w:rFonts w:ascii="Arial" w:hAnsi="Arial" w:cs="Arial"/>
                <w:color w:val="000000" w:themeColor="text1"/>
                <w:sz w:val="18"/>
                <w:szCs w:val="18"/>
              </w:rPr>
              <w:t>Exercitação</w:t>
            </w:r>
          </w:p>
        </w:tc>
      </w:tr>
      <w:tr w:rsidR="007F1575" w:rsidRPr="009F7EB3" w14:paraId="6AC16B89" w14:textId="77777777" w:rsidTr="00434E8A">
        <w:trPr>
          <w:trHeight w:val="499"/>
          <w:jc w:val="center"/>
        </w:trPr>
        <w:tc>
          <w:tcPr>
            <w:tcW w:w="5000" w:type="pct"/>
            <w:gridSpan w:val="7"/>
            <w:vAlign w:val="center"/>
          </w:tcPr>
          <w:p w14:paraId="2D7B3588" w14:textId="27D565F8" w:rsidR="007F1575" w:rsidRPr="009F7EB3" w:rsidRDefault="007F1575" w:rsidP="00E2016B">
            <w:pPr>
              <w:rPr>
                <w:rFonts w:ascii="Arial" w:hAnsi="Arial" w:cs="Arial"/>
                <w:color w:val="000000" w:themeColor="text1"/>
                <w:sz w:val="18"/>
                <w:szCs w:val="18"/>
              </w:rPr>
            </w:pPr>
            <w:r w:rsidRPr="009F7EB3">
              <w:rPr>
                <w:rFonts w:ascii="Arial" w:hAnsi="Arial" w:cs="Arial"/>
                <w:b/>
                <w:color w:val="000000" w:themeColor="text1"/>
                <w:sz w:val="18"/>
                <w:szCs w:val="18"/>
              </w:rPr>
              <w:t>Objetivo Geral</w:t>
            </w:r>
            <w:r w:rsidRPr="009F7EB3">
              <w:rPr>
                <w:rFonts w:ascii="Arial" w:hAnsi="Arial" w:cs="Arial"/>
                <w:color w:val="000000" w:themeColor="text1"/>
                <w:sz w:val="18"/>
                <w:szCs w:val="18"/>
              </w:rPr>
              <w:t xml:space="preserve">: </w:t>
            </w:r>
            <w:r w:rsidR="00A36466">
              <w:rPr>
                <w:rFonts w:ascii="Arial" w:hAnsi="Arial" w:cs="Arial"/>
                <w:color w:val="000000" w:themeColor="text1"/>
                <w:sz w:val="18"/>
                <w:szCs w:val="18"/>
              </w:rPr>
              <w:t xml:space="preserve">Explorar as habilidades motoras de base do chá-chá-chá, através de um trabalho individual e de pares num ambiente cooperativo propicio à aprendizagem. </w:t>
            </w:r>
          </w:p>
        </w:tc>
      </w:tr>
      <w:tr w:rsidR="00E2016B" w:rsidRPr="009F7EB3" w14:paraId="6C89E321" w14:textId="77777777" w:rsidTr="009F7EB3">
        <w:trPr>
          <w:trHeight w:val="428"/>
          <w:jc w:val="center"/>
        </w:trPr>
        <w:tc>
          <w:tcPr>
            <w:tcW w:w="5000" w:type="pct"/>
            <w:gridSpan w:val="7"/>
            <w:vAlign w:val="center"/>
          </w:tcPr>
          <w:p w14:paraId="4239CAFA" w14:textId="1FC60C3B" w:rsidR="00E2016B" w:rsidRPr="009F7EB3" w:rsidRDefault="007F1575" w:rsidP="00E2016B">
            <w:pPr>
              <w:rPr>
                <w:rFonts w:ascii="Arial" w:hAnsi="Arial" w:cs="Arial"/>
                <w:color w:val="000000" w:themeColor="text1"/>
                <w:sz w:val="18"/>
                <w:szCs w:val="18"/>
              </w:rPr>
            </w:pPr>
            <w:r w:rsidRPr="009F7EB3">
              <w:rPr>
                <w:rFonts w:ascii="Arial" w:hAnsi="Arial" w:cs="Arial"/>
                <w:b/>
                <w:color w:val="000000" w:themeColor="text1"/>
                <w:sz w:val="18"/>
                <w:szCs w:val="18"/>
              </w:rPr>
              <w:t xml:space="preserve">Objetivos </w:t>
            </w:r>
            <w:r w:rsidR="009F7EB3" w:rsidRPr="009F7EB3">
              <w:rPr>
                <w:rFonts w:ascii="Arial" w:hAnsi="Arial" w:cs="Arial"/>
                <w:b/>
                <w:color w:val="000000" w:themeColor="text1"/>
                <w:sz w:val="18"/>
                <w:szCs w:val="18"/>
              </w:rPr>
              <w:t>Específicos</w:t>
            </w:r>
            <w:r w:rsidR="009F7EB3" w:rsidRPr="009F7EB3">
              <w:rPr>
                <w:rFonts w:ascii="Arial" w:hAnsi="Arial" w:cs="Arial"/>
                <w:b/>
                <w:color w:val="000000" w:themeColor="text1"/>
                <w:sz w:val="18"/>
                <w:szCs w:val="18"/>
                <w:vertAlign w:val="superscript"/>
              </w:rPr>
              <w:t xml:space="preserve"> (1)</w:t>
            </w:r>
            <w:r w:rsidR="00E2016B" w:rsidRPr="009F7EB3">
              <w:rPr>
                <w:rFonts w:ascii="Arial" w:hAnsi="Arial" w:cs="Arial"/>
                <w:color w:val="000000" w:themeColor="text1"/>
                <w:sz w:val="18"/>
                <w:szCs w:val="18"/>
              </w:rPr>
              <w:t xml:space="preserve">: </w:t>
            </w:r>
          </w:p>
          <w:p w14:paraId="36948A94" w14:textId="7CC3AC56" w:rsidR="007F1575" w:rsidRPr="009F7EB3" w:rsidRDefault="007F1575" w:rsidP="007F1575">
            <w:pPr>
              <w:jc w:val="both"/>
              <w:rPr>
                <w:rFonts w:ascii="Arial" w:hAnsi="Arial" w:cs="Arial"/>
                <w:color w:val="000000" w:themeColor="text1"/>
                <w:sz w:val="18"/>
                <w:szCs w:val="18"/>
              </w:rPr>
            </w:pPr>
            <w:r w:rsidRPr="009F7EB3">
              <w:rPr>
                <w:rFonts w:ascii="Arial" w:hAnsi="Arial" w:cs="Arial"/>
                <w:color w:val="000000" w:themeColor="text1"/>
                <w:sz w:val="18"/>
                <w:szCs w:val="18"/>
              </w:rPr>
              <w:t xml:space="preserve">1. </w:t>
            </w:r>
            <w:r w:rsidR="00C42FFB">
              <w:rPr>
                <w:rFonts w:ascii="Arial" w:hAnsi="Arial" w:cs="Arial"/>
                <w:color w:val="000000" w:themeColor="text1"/>
                <w:sz w:val="18"/>
                <w:szCs w:val="18"/>
              </w:rPr>
              <w:t xml:space="preserve">Preparar os alunos para a prática desportiva através de um jogo lúdico. </w:t>
            </w:r>
          </w:p>
          <w:p w14:paraId="39AD31AD" w14:textId="2AA8AE28" w:rsidR="007F1575" w:rsidRPr="009F7EB3" w:rsidRDefault="007F1575" w:rsidP="007F1575">
            <w:pPr>
              <w:jc w:val="both"/>
              <w:rPr>
                <w:rFonts w:ascii="Arial" w:hAnsi="Arial" w:cs="Arial"/>
                <w:color w:val="000000" w:themeColor="text1"/>
                <w:sz w:val="18"/>
                <w:szCs w:val="18"/>
              </w:rPr>
            </w:pPr>
            <w:r w:rsidRPr="009F7EB3">
              <w:rPr>
                <w:rFonts w:ascii="Arial" w:hAnsi="Arial" w:cs="Arial"/>
                <w:color w:val="000000" w:themeColor="text1"/>
                <w:sz w:val="18"/>
                <w:szCs w:val="18"/>
              </w:rPr>
              <w:t>2.</w:t>
            </w:r>
            <w:r w:rsidR="00A36466">
              <w:rPr>
                <w:rFonts w:ascii="Arial" w:hAnsi="Arial" w:cs="Arial"/>
                <w:color w:val="000000" w:themeColor="text1"/>
                <w:sz w:val="18"/>
                <w:szCs w:val="18"/>
              </w:rPr>
              <w:t xml:space="preserve"> Realizar </w:t>
            </w:r>
            <w:r w:rsidR="00C42FFB">
              <w:rPr>
                <w:rFonts w:ascii="Arial" w:hAnsi="Arial" w:cs="Arial"/>
                <w:color w:val="000000" w:themeColor="text1"/>
                <w:sz w:val="18"/>
                <w:szCs w:val="18"/>
              </w:rPr>
              <w:t>o passo base e suas variáveis a solo e a pares.</w:t>
            </w:r>
          </w:p>
          <w:p w14:paraId="24FF2DB9" w14:textId="72C46B77" w:rsidR="007F1575" w:rsidRPr="009F7EB3" w:rsidRDefault="007F1575" w:rsidP="007F1575">
            <w:pPr>
              <w:jc w:val="both"/>
              <w:rPr>
                <w:rFonts w:ascii="Arial" w:hAnsi="Arial" w:cs="Arial"/>
                <w:color w:val="000000" w:themeColor="text1"/>
                <w:sz w:val="18"/>
                <w:szCs w:val="18"/>
              </w:rPr>
            </w:pPr>
            <w:r w:rsidRPr="009F7EB3">
              <w:rPr>
                <w:rFonts w:ascii="Arial" w:hAnsi="Arial" w:cs="Arial"/>
                <w:color w:val="000000" w:themeColor="text1"/>
                <w:sz w:val="18"/>
                <w:szCs w:val="18"/>
              </w:rPr>
              <w:t xml:space="preserve">3. </w:t>
            </w:r>
            <w:r w:rsidR="00C42FFB">
              <w:rPr>
                <w:rFonts w:ascii="Arial" w:hAnsi="Arial" w:cs="Arial"/>
                <w:color w:val="000000" w:themeColor="text1"/>
                <w:sz w:val="18"/>
                <w:szCs w:val="18"/>
              </w:rPr>
              <w:t>Refletir sobre a aula e possíveis dúvidas.</w:t>
            </w:r>
          </w:p>
        </w:tc>
      </w:tr>
    </w:tbl>
    <w:p w14:paraId="6A021D40" w14:textId="77777777" w:rsidR="009F7EB3" w:rsidRDefault="009F7EB3"/>
    <w:tbl>
      <w:tblPr>
        <w:tblStyle w:val="TabelacomGrelha"/>
        <w:tblW w:w="5000" w:type="pct"/>
        <w:jc w:val="center"/>
        <w:tblLook w:val="04A0" w:firstRow="1" w:lastRow="0" w:firstColumn="1" w:lastColumn="0" w:noHBand="0" w:noVBand="1"/>
      </w:tblPr>
      <w:tblGrid>
        <w:gridCol w:w="669"/>
        <w:gridCol w:w="4051"/>
        <w:gridCol w:w="2392"/>
        <w:gridCol w:w="1312"/>
        <w:gridCol w:w="1312"/>
      </w:tblGrid>
      <w:tr w:rsidR="00B14449" w:rsidRPr="009F7EB3" w14:paraId="0E6902BF" w14:textId="77777777" w:rsidTr="00B14449">
        <w:trPr>
          <w:cantSplit/>
          <w:trHeight w:val="730"/>
          <w:jc w:val="center"/>
        </w:trPr>
        <w:tc>
          <w:tcPr>
            <w:tcW w:w="343" w:type="pct"/>
            <w:tcBorders>
              <w:left w:val="single" w:sz="4" w:space="0" w:color="auto"/>
            </w:tcBorders>
            <w:shd w:val="clear" w:color="auto" w:fill="D9E2F3" w:themeFill="accent1" w:themeFillTint="33"/>
            <w:vAlign w:val="center"/>
          </w:tcPr>
          <w:p w14:paraId="707CADC4" w14:textId="240A98DB" w:rsidR="00B14449" w:rsidRPr="009F7EB3" w:rsidRDefault="00B14449" w:rsidP="007F1575">
            <w:pPr>
              <w:jc w:val="center"/>
              <w:rPr>
                <w:rFonts w:ascii="Arial" w:hAnsi="Arial" w:cs="Arial"/>
                <w:b/>
                <w:bCs/>
                <w:color w:val="000000" w:themeColor="text1"/>
                <w:sz w:val="18"/>
                <w:szCs w:val="18"/>
              </w:rPr>
            </w:pPr>
            <w:r w:rsidRPr="009F7EB3">
              <w:rPr>
                <w:rFonts w:ascii="Arial" w:hAnsi="Arial" w:cs="Arial"/>
                <w:b/>
                <w:bCs/>
                <w:color w:val="000000" w:themeColor="text1"/>
                <w:sz w:val="18"/>
                <w:szCs w:val="18"/>
              </w:rPr>
              <w:t>Parte da aula</w:t>
            </w:r>
          </w:p>
        </w:tc>
        <w:tc>
          <w:tcPr>
            <w:tcW w:w="2080" w:type="pct"/>
            <w:shd w:val="clear" w:color="auto" w:fill="D9E2F3" w:themeFill="accent1" w:themeFillTint="33"/>
            <w:vAlign w:val="center"/>
          </w:tcPr>
          <w:p w14:paraId="6D3F72FE" w14:textId="77777777" w:rsidR="00B14449" w:rsidRPr="009F7EB3" w:rsidRDefault="00B14449" w:rsidP="00E2016B">
            <w:pPr>
              <w:jc w:val="center"/>
              <w:rPr>
                <w:rFonts w:ascii="Arial" w:hAnsi="Arial" w:cs="Arial"/>
                <w:b/>
                <w:color w:val="000000" w:themeColor="text1"/>
                <w:sz w:val="18"/>
                <w:szCs w:val="18"/>
              </w:rPr>
            </w:pPr>
            <w:r w:rsidRPr="009F7EB3">
              <w:rPr>
                <w:rFonts w:ascii="Arial" w:hAnsi="Arial" w:cs="Arial"/>
                <w:b/>
                <w:color w:val="000000" w:themeColor="text1"/>
                <w:sz w:val="18"/>
                <w:szCs w:val="18"/>
              </w:rPr>
              <w:t>Conteúdo</w:t>
            </w:r>
          </w:p>
          <w:p w14:paraId="467B7905" w14:textId="77777777" w:rsidR="00B14449" w:rsidRDefault="00B14449" w:rsidP="009F7EB3">
            <w:pPr>
              <w:jc w:val="center"/>
              <w:rPr>
                <w:rFonts w:ascii="Arial" w:hAnsi="Arial" w:cs="Arial"/>
                <w:b/>
                <w:color w:val="000000" w:themeColor="text1"/>
                <w:sz w:val="18"/>
                <w:szCs w:val="18"/>
              </w:rPr>
            </w:pPr>
            <w:r w:rsidRPr="009F7EB3">
              <w:rPr>
                <w:rFonts w:ascii="Arial" w:hAnsi="Arial" w:cs="Arial"/>
                <w:b/>
                <w:color w:val="000000" w:themeColor="text1"/>
                <w:sz w:val="18"/>
                <w:szCs w:val="18"/>
              </w:rPr>
              <w:t>Situações de aprendizagem</w:t>
            </w:r>
          </w:p>
          <w:p w14:paraId="41B6F422" w14:textId="182E3BCA" w:rsidR="00B14449" w:rsidRPr="009F7EB3" w:rsidRDefault="00B14449" w:rsidP="009F7EB3">
            <w:pPr>
              <w:jc w:val="center"/>
              <w:rPr>
                <w:rFonts w:ascii="Arial" w:hAnsi="Arial" w:cs="Arial"/>
                <w:color w:val="000000" w:themeColor="text1"/>
                <w:sz w:val="18"/>
                <w:szCs w:val="18"/>
              </w:rPr>
            </w:pPr>
            <w:r>
              <w:rPr>
                <w:rFonts w:ascii="Arial" w:hAnsi="Arial" w:cs="Arial"/>
                <w:b/>
                <w:color w:val="000000" w:themeColor="text1"/>
                <w:sz w:val="18"/>
                <w:szCs w:val="18"/>
              </w:rPr>
              <w:t>Organização didático-metodológicas</w:t>
            </w:r>
          </w:p>
        </w:tc>
        <w:tc>
          <w:tcPr>
            <w:tcW w:w="1228" w:type="pct"/>
            <w:shd w:val="clear" w:color="auto" w:fill="D9E2F3" w:themeFill="accent1" w:themeFillTint="33"/>
            <w:vAlign w:val="center"/>
          </w:tcPr>
          <w:p w14:paraId="22C09059" w14:textId="15B6CF8D" w:rsidR="00B14449" w:rsidRPr="009F7EB3" w:rsidRDefault="00B14449" w:rsidP="00E2016B">
            <w:pPr>
              <w:jc w:val="center"/>
              <w:rPr>
                <w:rFonts w:ascii="Arial" w:hAnsi="Arial" w:cs="Arial"/>
                <w:b/>
                <w:color w:val="000000" w:themeColor="text1"/>
                <w:sz w:val="18"/>
                <w:szCs w:val="18"/>
              </w:rPr>
            </w:pPr>
            <w:r w:rsidRPr="009F7EB3">
              <w:rPr>
                <w:rFonts w:ascii="Arial" w:hAnsi="Arial" w:cs="Arial"/>
                <w:b/>
                <w:color w:val="000000" w:themeColor="text1"/>
                <w:sz w:val="18"/>
                <w:szCs w:val="18"/>
              </w:rPr>
              <w:t>Objetivo Comportamental</w:t>
            </w:r>
          </w:p>
        </w:tc>
        <w:tc>
          <w:tcPr>
            <w:tcW w:w="674" w:type="pct"/>
            <w:shd w:val="clear" w:color="auto" w:fill="D9E2F3" w:themeFill="accent1" w:themeFillTint="33"/>
            <w:vAlign w:val="center"/>
          </w:tcPr>
          <w:p w14:paraId="59355A2C" w14:textId="36FB746D" w:rsidR="00B14449" w:rsidRPr="009F7EB3" w:rsidRDefault="00B14449" w:rsidP="00B14449">
            <w:pPr>
              <w:jc w:val="center"/>
              <w:rPr>
                <w:rFonts w:ascii="Arial" w:hAnsi="Arial" w:cs="Arial"/>
                <w:b/>
                <w:color w:val="000000" w:themeColor="text1"/>
                <w:sz w:val="18"/>
                <w:szCs w:val="18"/>
              </w:rPr>
            </w:pPr>
            <w:r>
              <w:rPr>
                <w:rFonts w:ascii="Arial" w:hAnsi="Arial" w:cs="Arial"/>
                <w:b/>
                <w:color w:val="000000" w:themeColor="text1"/>
                <w:sz w:val="18"/>
                <w:szCs w:val="18"/>
              </w:rPr>
              <w:t>Variáveis de Evolução</w:t>
            </w:r>
          </w:p>
        </w:tc>
        <w:tc>
          <w:tcPr>
            <w:tcW w:w="674" w:type="pct"/>
            <w:shd w:val="clear" w:color="auto" w:fill="D9E2F3" w:themeFill="accent1" w:themeFillTint="33"/>
            <w:vAlign w:val="center"/>
          </w:tcPr>
          <w:p w14:paraId="380762E0" w14:textId="2CB5E595" w:rsidR="00B14449" w:rsidRPr="009F7EB3" w:rsidRDefault="00B14449" w:rsidP="00E2016B">
            <w:pPr>
              <w:jc w:val="center"/>
              <w:rPr>
                <w:rFonts w:ascii="Arial" w:hAnsi="Arial" w:cs="Arial"/>
                <w:b/>
                <w:color w:val="000000" w:themeColor="text1"/>
                <w:sz w:val="18"/>
                <w:szCs w:val="18"/>
              </w:rPr>
            </w:pPr>
            <w:r w:rsidRPr="009F7EB3">
              <w:rPr>
                <w:rFonts w:ascii="Arial" w:hAnsi="Arial" w:cs="Arial"/>
                <w:b/>
                <w:color w:val="000000" w:themeColor="text1"/>
                <w:sz w:val="18"/>
                <w:szCs w:val="18"/>
              </w:rPr>
              <w:t>Palavras-Chave</w:t>
            </w:r>
          </w:p>
        </w:tc>
      </w:tr>
      <w:tr w:rsidR="00B14449" w:rsidRPr="009F7EB3" w14:paraId="081E53D0" w14:textId="77777777" w:rsidTr="00B14449">
        <w:trPr>
          <w:cantSplit/>
          <w:trHeight w:val="1181"/>
          <w:jc w:val="center"/>
        </w:trPr>
        <w:tc>
          <w:tcPr>
            <w:tcW w:w="343" w:type="pct"/>
            <w:shd w:val="clear" w:color="auto" w:fill="D9E2F3" w:themeFill="accent1" w:themeFillTint="33"/>
            <w:textDirection w:val="btLr"/>
            <w:vAlign w:val="center"/>
          </w:tcPr>
          <w:p w14:paraId="584F0A61" w14:textId="383784D3" w:rsidR="00B14449" w:rsidRPr="009F7EB3" w:rsidRDefault="00B14449" w:rsidP="00E2016B">
            <w:pPr>
              <w:ind w:left="113" w:right="113"/>
              <w:jc w:val="center"/>
              <w:rPr>
                <w:rFonts w:ascii="Arial" w:hAnsi="Arial" w:cs="Arial"/>
                <w:color w:val="000000" w:themeColor="text1"/>
                <w:sz w:val="18"/>
                <w:szCs w:val="18"/>
              </w:rPr>
            </w:pPr>
            <w:r w:rsidRPr="009F7EB3">
              <w:rPr>
                <w:rFonts w:ascii="Arial" w:hAnsi="Arial" w:cs="Arial"/>
                <w:color w:val="000000" w:themeColor="text1"/>
                <w:sz w:val="18"/>
                <w:szCs w:val="18"/>
              </w:rPr>
              <w:t>I</w:t>
            </w:r>
            <w:r w:rsidRPr="009F7EB3">
              <w:rPr>
                <w:rFonts w:ascii="Arial" w:hAnsi="Arial" w:cs="Arial"/>
                <w:b/>
                <w:color w:val="000000" w:themeColor="text1"/>
                <w:sz w:val="18"/>
                <w:szCs w:val="18"/>
              </w:rPr>
              <w:t xml:space="preserve">nicial </w:t>
            </w:r>
            <w:r w:rsidRPr="009F7EB3">
              <w:rPr>
                <w:rFonts w:ascii="Arial" w:hAnsi="Arial" w:cs="Arial"/>
                <w:b/>
                <w:color w:val="000000" w:themeColor="text1"/>
                <w:sz w:val="18"/>
                <w:szCs w:val="18"/>
                <w:shd w:val="clear" w:color="auto" w:fill="D9E2F3" w:themeFill="accent1" w:themeFillTint="33"/>
              </w:rPr>
              <w:t>(</w:t>
            </w:r>
            <w:r w:rsidR="008E182C">
              <w:rPr>
                <w:rFonts w:ascii="Arial" w:hAnsi="Arial" w:cs="Arial"/>
                <w:b/>
                <w:color w:val="000000" w:themeColor="text1"/>
                <w:sz w:val="18"/>
                <w:szCs w:val="18"/>
                <w:shd w:val="clear" w:color="auto" w:fill="D9E2F3" w:themeFill="accent1" w:themeFillTint="33"/>
              </w:rPr>
              <w:t>10</w:t>
            </w:r>
            <w:r w:rsidRPr="009F7EB3">
              <w:rPr>
                <w:rFonts w:ascii="Arial" w:hAnsi="Arial" w:cs="Arial"/>
                <w:b/>
                <w:color w:val="000000" w:themeColor="text1"/>
                <w:sz w:val="18"/>
                <w:szCs w:val="18"/>
                <w:shd w:val="clear" w:color="auto" w:fill="D9E2F3" w:themeFill="accent1" w:themeFillTint="33"/>
              </w:rPr>
              <w:t>´)</w:t>
            </w:r>
          </w:p>
        </w:tc>
        <w:tc>
          <w:tcPr>
            <w:tcW w:w="2080" w:type="pct"/>
            <w:vAlign w:val="center"/>
          </w:tcPr>
          <w:p w14:paraId="5A4719B1" w14:textId="77777777" w:rsidR="00B14449" w:rsidRDefault="00B14449" w:rsidP="00E2016B">
            <w:pPr>
              <w:rPr>
                <w:rFonts w:ascii="Arial" w:hAnsi="Arial" w:cs="Arial"/>
                <w:color w:val="000000" w:themeColor="text1"/>
                <w:sz w:val="18"/>
                <w:szCs w:val="18"/>
              </w:rPr>
            </w:pPr>
          </w:p>
          <w:p w14:paraId="586326AE" w14:textId="6CBDEF03" w:rsidR="00B14449" w:rsidRDefault="008E182C" w:rsidP="00E2016B">
            <w:pPr>
              <w:rPr>
                <w:rFonts w:ascii="Arial" w:hAnsi="Arial" w:cs="Arial"/>
                <w:color w:val="000000" w:themeColor="text1"/>
                <w:sz w:val="18"/>
                <w:szCs w:val="18"/>
              </w:rPr>
            </w:pPr>
            <w:r>
              <w:rPr>
                <w:rFonts w:ascii="Arial" w:hAnsi="Arial" w:cs="Arial"/>
                <w:color w:val="000000" w:themeColor="text1"/>
                <w:sz w:val="18"/>
                <w:szCs w:val="18"/>
              </w:rPr>
              <w:t>Breve enunciação do plano de aula</w:t>
            </w:r>
          </w:p>
          <w:p w14:paraId="15300AAF" w14:textId="77777777" w:rsidR="008E182C" w:rsidRDefault="008E182C" w:rsidP="00E2016B">
            <w:pPr>
              <w:rPr>
                <w:rFonts w:ascii="Arial" w:hAnsi="Arial" w:cs="Arial"/>
                <w:color w:val="000000" w:themeColor="text1"/>
                <w:sz w:val="18"/>
                <w:szCs w:val="18"/>
              </w:rPr>
            </w:pPr>
          </w:p>
          <w:p w14:paraId="457D271F" w14:textId="55B829FF" w:rsidR="008E182C" w:rsidRDefault="008E182C" w:rsidP="00E2016B">
            <w:pPr>
              <w:rPr>
                <w:rFonts w:ascii="Arial" w:hAnsi="Arial" w:cs="Arial"/>
                <w:color w:val="000000" w:themeColor="text1"/>
                <w:sz w:val="18"/>
                <w:szCs w:val="18"/>
              </w:rPr>
            </w:pPr>
            <w:r>
              <w:rPr>
                <w:rFonts w:ascii="Arial" w:hAnsi="Arial" w:cs="Arial"/>
                <w:color w:val="000000" w:themeColor="text1"/>
                <w:sz w:val="18"/>
                <w:szCs w:val="18"/>
              </w:rPr>
              <w:t>Aquecimento através de um jogo de apanhada.</w:t>
            </w:r>
          </w:p>
          <w:p w14:paraId="6ABDE741" w14:textId="64B2541D" w:rsidR="008E182C" w:rsidRDefault="008E182C" w:rsidP="00E2016B">
            <w:pPr>
              <w:rPr>
                <w:rFonts w:ascii="Arial" w:hAnsi="Arial" w:cs="Arial"/>
                <w:color w:val="000000" w:themeColor="text1"/>
                <w:sz w:val="18"/>
                <w:szCs w:val="18"/>
              </w:rPr>
            </w:pPr>
            <w:r>
              <w:rPr>
                <w:rFonts w:ascii="Arial" w:hAnsi="Arial" w:cs="Arial"/>
                <w:color w:val="000000" w:themeColor="text1"/>
                <w:sz w:val="18"/>
                <w:szCs w:val="18"/>
              </w:rPr>
              <w:t xml:space="preserve">Distribuição dos alunos pelo espaço de aula, escolhendo aleatoriamente 2 alunos para assumirem o papel de “caçador”. </w:t>
            </w:r>
          </w:p>
          <w:p w14:paraId="266CD54D" w14:textId="77777777" w:rsidR="00B14449" w:rsidRDefault="008E182C" w:rsidP="00E2016B">
            <w:pPr>
              <w:rPr>
                <w:rFonts w:ascii="Arial" w:hAnsi="Arial" w:cs="Arial"/>
                <w:color w:val="000000" w:themeColor="text1"/>
                <w:sz w:val="18"/>
                <w:szCs w:val="18"/>
              </w:rPr>
            </w:pPr>
            <w:r>
              <w:rPr>
                <w:rFonts w:ascii="Arial" w:hAnsi="Arial" w:cs="Arial"/>
                <w:color w:val="000000" w:themeColor="text1"/>
                <w:sz w:val="18"/>
                <w:szCs w:val="18"/>
              </w:rPr>
              <w:t>Após os alunos terem sido apanhados, estes podem voltar ao jogo desde que um outro aluno</w:t>
            </w:r>
            <w:r w:rsidR="00AD2ABD">
              <w:rPr>
                <w:rFonts w:ascii="Arial" w:hAnsi="Arial" w:cs="Arial"/>
                <w:color w:val="000000" w:themeColor="text1"/>
                <w:sz w:val="18"/>
                <w:szCs w:val="18"/>
              </w:rPr>
              <w:t>, ainda em jogo,</w:t>
            </w:r>
            <w:r>
              <w:rPr>
                <w:rFonts w:ascii="Arial" w:hAnsi="Arial" w:cs="Arial"/>
                <w:color w:val="000000" w:themeColor="text1"/>
                <w:sz w:val="18"/>
                <w:szCs w:val="18"/>
              </w:rPr>
              <w:t xml:space="preserve"> execute</w:t>
            </w:r>
            <w:r w:rsidR="00AD2ABD">
              <w:rPr>
                <w:rFonts w:ascii="Arial" w:hAnsi="Arial" w:cs="Arial"/>
                <w:color w:val="000000" w:themeColor="text1"/>
                <w:sz w:val="18"/>
                <w:szCs w:val="18"/>
              </w:rPr>
              <w:t xml:space="preserve"> à sua frente</w:t>
            </w:r>
            <w:r>
              <w:rPr>
                <w:rFonts w:ascii="Arial" w:hAnsi="Arial" w:cs="Arial"/>
                <w:color w:val="000000" w:themeColor="text1"/>
                <w:sz w:val="18"/>
                <w:szCs w:val="18"/>
              </w:rPr>
              <w:t xml:space="preserve"> o ritmo em marcha </w:t>
            </w:r>
            <w:r w:rsidR="00AD2ABD">
              <w:rPr>
                <w:rFonts w:ascii="Arial" w:hAnsi="Arial" w:cs="Arial"/>
                <w:color w:val="000000" w:themeColor="text1"/>
                <w:sz w:val="18"/>
                <w:szCs w:val="18"/>
              </w:rPr>
              <w:t xml:space="preserve">do Chá-chá-chá. </w:t>
            </w:r>
          </w:p>
          <w:p w14:paraId="2B25A1F0" w14:textId="5164E332" w:rsidR="00AD2ABD" w:rsidRPr="00E20955" w:rsidRDefault="00AD2ABD" w:rsidP="00E2016B">
            <w:pPr>
              <w:rPr>
                <w:rFonts w:ascii="Arial" w:hAnsi="Arial" w:cs="Arial"/>
                <w:color w:val="000000" w:themeColor="text1"/>
                <w:sz w:val="18"/>
                <w:szCs w:val="18"/>
              </w:rPr>
            </w:pPr>
          </w:p>
        </w:tc>
        <w:tc>
          <w:tcPr>
            <w:tcW w:w="1228" w:type="pct"/>
          </w:tcPr>
          <w:p w14:paraId="50946AB8" w14:textId="77777777" w:rsidR="008E182C" w:rsidRDefault="008E182C" w:rsidP="009F7EB3">
            <w:pPr>
              <w:rPr>
                <w:rFonts w:ascii="Arial" w:hAnsi="Arial" w:cs="Arial"/>
                <w:color w:val="000000" w:themeColor="text1"/>
                <w:sz w:val="18"/>
                <w:szCs w:val="18"/>
              </w:rPr>
            </w:pPr>
          </w:p>
          <w:p w14:paraId="05478CE0" w14:textId="77777777" w:rsidR="008E182C" w:rsidRDefault="008E182C" w:rsidP="009F7EB3">
            <w:pPr>
              <w:rPr>
                <w:rFonts w:ascii="Arial" w:hAnsi="Arial" w:cs="Arial"/>
                <w:color w:val="000000" w:themeColor="text1"/>
                <w:sz w:val="18"/>
                <w:szCs w:val="18"/>
              </w:rPr>
            </w:pPr>
          </w:p>
          <w:p w14:paraId="446F1EF0" w14:textId="7845227E" w:rsidR="008E182C" w:rsidRDefault="008E182C" w:rsidP="009F7EB3">
            <w:pPr>
              <w:rPr>
                <w:rFonts w:ascii="Arial" w:hAnsi="Arial" w:cs="Arial"/>
                <w:color w:val="000000" w:themeColor="text1"/>
                <w:sz w:val="18"/>
                <w:szCs w:val="18"/>
              </w:rPr>
            </w:pPr>
          </w:p>
          <w:p w14:paraId="5DC24DBA" w14:textId="5C0E5BDC" w:rsidR="00B14449" w:rsidRPr="00E20955" w:rsidRDefault="00A36466" w:rsidP="009F7EB3">
            <w:pPr>
              <w:rPr>
                <w:rFonts w:ascii="Arial" w:hAnsi="Arial" w:cs="Arial"/>
                <w:color w:val="000000" w:themeColor="text1"/>
                <w:sz w:val="18"/>
                <w:szCs w:val="18"/>
              </w:rPr>
            </w:pPr>
            <w:r>
              <w:rPr>
                <w:rFonts w:ascii="Arial" w:hAnsi="Arial" w:cs="Arial"/>
                <w:color w:val="000000" w:themeColor="text1"/>
                <w:sz w:val="18"/>
                <w:szCs w:val="18"/>
              </w:rPr>
              <w:t xml:space="preserve">Relembrar o ritmo. </w:t>
            </w:r>
          </w:p>
        </w:tc>
        <w:tc>
          <w:tcPr>
            <w:tcW w:w="674" w:type="pct"/>
          </w:tcPr>
          <w:p w14:paraId="6946BC97" w14:textId="77777777" w:rsidR="00B14449" w:rsidRPr="00E20955" w:rsidRDefault="00B14449" w:rsidP="009F7EB3">
            <w:pPr>
              <w:rPr>
                <w:rFonts w:ascii="Arial" w:hAnsi="Arial" w:cs="Arial"/>
                <w:color w:val="000000" w:themeColor="text1"/>
                <w:sz w:val="18"/>
                <w:szCs w:val="18"/>
              </w:rPr>
            </w:pPr>
          </w:p>
        </w:tc>
        <w:tc>
          <w:tcPr>
            <w:tcW w:w="674" w:type="pct"/>
          </w:tcPr>
          <w:p w14:paraId="022CB4BC" w14:textId="6ED12A0A" w:rsidR="00B14449" w:rsidRPr="00E20955" w:rsidRDefault="00B14449" w:rsidP="009F7EB3">
            <w:pPr>
              <w:rPr>
                <w:rFonts w:ascii="Arial" w:hAnsi="Arial" w:cs="Arial"/>
                <w:color w:val="000000" w:themeColor="text1"/>
                <w:sz w:val="18"/>
                <w:szCs w:val="18"/>
              </w:rPr>
            </w:pPr>
          </w:p>
        </w:tc>
      </w:tr>
      <w:tr w:rsidR="00B14449" w:rsidRPr="009F7EB3" w14:paraId="5DC960E1" w14:textId="77777777" w:rsidTr="00B14449">
        <w:trPr>
          <w:cantSplit/>
          <w:trHeight w:val="1828"/>
          <w:jc w:val="center"/>
        </w:trPr>
        <w:tc>
          <w:tcPr>
            <w:tcW w:w="343" w:type="pct"/>
            <w:shd w:val="clear" w:color="auto" w:fill="D9E2F3" w:themeFill="accent1" w:themeFillTint="33"/>
            <w:textDirection w:val="btLr"/>
            <w:vAlign w:val="center"/>
          </w:tcPr>
          <w:p w14:paraId="7EB85880" w14:textId="477D97DB" w:rsidR="00B14449" w:rsidRPr="009F7EB3" w:rsidRDefault="00B14449" w:rsidP="00E2016B">
            <w:pPr>
              <w:ind w:left="113" w:right="113"/>
              <w:jc w:val="center"/>
              <w:rPr>
                <w:rFonts w:ascii="Arial" w:hAnsi="Arial" w:cs="Arial"/>
                <w:b/>
                <w:color w:val="000000" w:themeColor="text1"/>
                <w:sz w:val="18"/>
                <w:szCs w:val="18"/>
              </w:rPr>
            </w:pPr>
            <w:r w:rsidRPr="009F7EB3">
              <w:rPr>
                <w:rFonts w:ascii="Arial" w:hAnsi="Arial" w:cs="Arial"/>
                <w:b/>
                <w:color w:val="000000" w:themeColor="text1"/>
                <w:sz w:val="18"/>
                <w:szCs w:val="18"/>
              </w:rPr>
              <w:t>Fundamental (</w:t>
            </w:r>
            <w:r w:rsidR="008E182C">
              <w:rPr>
                <w:rFonts w:ascii="Arial" w:hAnsi="Arial" w:cs="Arial"/>
                <w:b/>
                <w:color w:val="000000" w:themeColor="text1"/>
                <w:sz w:val="18"/>
                <w:szCs w:val="18"/>
              </w:rPr>
              <w:t>60</w:t>
            </w:r>
            <w:r w:rsidRPr="009F7EB3">
              <w:rPr>
                <w:rFonts w:ascii="Arial" w:hAnsi="Arial" w:cs="Arial"/>
                <w:b/>
                <w:color w:val="000000" w:themeColor="text1"/>
                <w:sz w:val="18"/>
                <w:szCs w:val="18"/>
              </w:rPr>
              <w:t>´)</w:t>
            </w:r>
          </w:p>
        </w:tc>
        <w:tc>
          <w:tcPr>
            <w:tcW w:w="2080" w:type="pct"/>
            <w:vAlign w:val="center"/>
          </w:tcPr>
          <w:p w14:paraId="342DE537" w14:textId="1A6747AF" w:rsidR="00B14449" w:rsidRDefault="00AD2ABD" w:rsidP="007F1575">
            <w:pPr>
              <w:rPr>
                <w:rFonts w:ascii="Arial" w:hAnsi="Arial" w:cs="Arial"/>
                <w:bCs/>
                <w:color w:val="000000" w:themeColor="text1"/>
                <w:sz w:val="18"/>
                <w:szCs w:val="18"/>
              </w:rPr>
            </w:pPr>
            <w:r>
              <w:rPr>
                <w:rFonts w:ascii="Arial" w:hAnsi="Arial" w:cs="Arial"/>
                <w:bCs/>
                <w:color w:val="000000" w:themeColor="text1"/>
                <w:sz w:val="18"/>
                <w:szCs w:val="18"/>
              </w:rPr>
              <w:t xml:space="preserve">Revisão do passo base lecionado na aula anterior (com e sem música); </w:t>
            </w:r>
          </w:p>
          <w:p w14:paraId="5B353FEF" w14:textId="596E550E" w:rsidR="00AD2ABD" w:rsidRDefault="00AD2ABD" w:rsidP="007F1575">
            <w:pPr>
              <w:rPr>
                <w:rFonts w:ascii="Arial" w:hAnsi="Arial" w:cs="Arial"/>
                <w:bCs/>
                <w:color w:val="000000" w:themeColor="text1"/>
                <w:sz w:val="18"/>
                <w:szCs w:val="18"/>
              </w:rPr>
            </w:pPr>
          </w:p>
          <w:p w14:paraId="09972650" w14:textId="10CEA493" w:rsidR="00261B3C" w:rsidRDefault="00261B3C" w:rsidP="007F1575">
            <w:pPr>
              <w:rPr>
                <w:rFonts w:ascii="Arial" w:hAnsi="Arial" w:cs="Arial"/>
                <w:bCs/>
                <w:color w:val="000000" w:themeColor="text1"/>
                <w:sz w:val="18"/>
                <w:szCs w:val="18"/>
              </w:rPr>
            </w:pPr>
          </w:p>
          <w:p w14:paraId="628C570B" w14:textId="77777777" w:rsidR="00261B3C" w:rsidRDefault="00261B3C" w:rsidP="007F1575">
            <w:pPr>
              <w:rPr>
                <w:rFonts w:ascii="Arial" w:hAnsi="Arial" w:cs="Arial"/>
                <w:bCs/>
                <w:color w:val="000000" w:themeColor="text1"/>
                <w:sz w:val="18"/>
                <w:szCs w:val="18"/>
              </w:rPr>
            </w:pPr>
          </w:p>
          <w:p w14:paraId="228DD776" w14:textId="368F8729" w:rsidR="00AD2ABD" w:rsidRDefault="00AD2ABD" w:rsidP="007F1575">
            <w:pPr>
              <w:rPr>
                <w:rFonts w:ascii="Arial" w:hAnsi="Arial" w:cs="Arial"/>
                <w:bCs/>
                <w:color w:val="000000" w:themeColor="text1"/>
                <w:sz w:val="18"/>
                <w:szCs w:val="18"/>
              </w:rPr>
            </w:pPr>
            <w:r>
              <w:rPr>
                <w:rFonts w:ascii="Arial" w:hAnsi="Arial" w:cs="Arial"/>
                <w:bCs/>
                <w:color w:val="000000" w:themeColor="text1"/>
                <w:sz w:val="18"/>
                <w:szCs w:val="18"/>
              </w:rPr>
              <w:t xml:space="preserve">Introdução do Chá-chá-chá a pares. </w:t>
            </w:r>
          </w:p>
          <w:p w14:paraId="46B81EA5" w14:textId="7E0B31CF" w:rsidR="00AD2ABD" w:rsidRDefault="00AD2ABD" w:rsidP="007F1575">
            <w:pPr>
              <w:rPr>
                <w:rFonts w:ascii="Arial" w:hAnsi="Arial" w:cs="Arial"/>
                <w:bCs/>
                <w:color w:val="000000" w:themeColor="text1"/>
                <w:sz w:val="18"/>
                <w:szCs w:val="18"/>
              </w:rPr>
            </w:pPr>
            <w:r>
              <w:rPr>
                <w:rFonts w:ascii="Arial" w:hAnsi="Arial" w:cs="Arial"/>
                <w:bCs/>
                <w:color w:val="000000" w:themeColor="text1"/>
                <w:sz w:val="18"/>
                <w:szCs w:val="18"/>
              </w:rPr>
              <w:t xml:space="preserve">Divisão dos alunos em pares, atribuindo os coletes aos alunos que desempenharem o papel de homem na dança. </w:t>
            </w:r>
          </w:p>
          <w:p w14:paraId="0E82BD6D" w14:textId="48A9AF60" w:rsidR="00CF3898" w:rsidRDefault="00CF3898" w:rsidP="007F1575">
            <w:pPr>
              <w:rPr>
                <w:rFonts w:ascii="Arial" w:hAnsi="Arial" w:cs="Arial"/>
                <w:bCs/>
                <w:color w:val="000000" w:themeColor="text1"/>
                <w:sz w:val="18"/>
                <w:szCs w:val="18"/>
              </w:rPr>
            </w:pPr>
          </w:p>
          <w:p w14:paraId="7E5B825F" w14:textId="3331D0DE" w:rsidR="00B14449" w:rsidRPr="00261B3C" w:rsidRDefault="00CF3898" w:rsidP="00E2016B">
            <w:pPr>
              <w:rPr>
                <w:rFonts w:ascii="Arial" w:hAnsi="Arial" w:cs="Arial"/>
                <w:bCs/>
                <w:color w:val="000000" w:themeColor="text1"/>
                <w:sz w:val="18"/>
                <w:szCs w:val="18"/>
              </w:rPr>
            </w:pPr>
            <w:r>
              <w:rPr>
                <w:rFonts w:ascii="Arial" w:hAnsi="Arial" w:cs="Arial"/>
                <w:bCs/>
                <w:color w:val="000000" w:themeColor="text1"/>
                <w:sz w:val="18"/>
                <w:szCs w:val="18"/>
              </w:rPr>
              <w:t>Introdução de variáveis a solo e a pares.</w:t>
            </w:r>
          </w:p>
        </w:tc>
        <w:tc>
          <w:tcPr>
            <w:tcW w:w="1228" w:type="pct"/>
          </w:tcPr>
          <w:p w14:paraId="1781636C" w14:textId="06A57015" w:rsidR="00261B3C" w:rsidRDefault="00261B3C" w:rsidP="007F1575">
            <w:pPr>
              <w:rPr>
                <w:rFonts w:ascii="Arial" w:hAnsi="Arial" w:cs="Arial"/>
                <w:sz w:val="18"/>
                <w:szCs w:val="18"/>
              </w:rPr>
            </w:pPr>
          </w:p>
          <w:p w14:paraId="13C97EC4" w14:textId="77777777" w:rsidR="00261B3C" w:rsidRDefault="00261B3C" w:rsidP="007F1575">
            <w:pPr>
              <w:rPr>
                <w:rFonts w:ascii="Arial" w:hAnsi="Arial" w:cs="Arial"/>
                <w:sz w:val="18"/>
                <w:szCs w:val="18"/>
              </w:rPr>
            </w:pPr>
          </w:p>
          <w:p w14:paraId="3F8C9F78" w14:textId="77777777" w:rsidR="00261B3C" w:rsidRDefault="00261B3C" w:rsidP="007F1575">
            <w:pPr>
              <w:rPr>
                <w:rFonts w:ascii="Arial" w:hAnsi="Arial" w:cs="Arial"/>
                <w:sz w:val="18"/>
                <w:szCs w:val="18"/>
              </w:rPr>
            </w:pPr>
          </w:p>
          <w:p w14:paraId="75A4D04E" w14:textId="5EA2B974" w:rsidR="00261B3C" w:rsidRDefault="00A36466" w:rsidP="007F1575">
            <w:pPr>
              <w:rPr>
                <w:rFonts w:ascii="Arial" w:hAnsi="Arial" w:cs="Arial"/>
                <w:sz w:val="18"/>
                <w:szCs w:val="18"/>
              </w:rPr>
            </w:pPr>
            <w:r>
              <w:rPr>
                <w:rFonts w:ascii="Arial" w:hAnsi="Arial" w:cs="Arial"/>
                <w:sz w:val="18"/>
                <w:szCs w:val="18"/>
              </w:rPr>
              <w:t>Realizar o passo base de acordo com a técnica padrão.</w:t>
            </w:r>
          </w:p>
          <w:p w14:paraId="6D670F64" w14:textId="77777777" w:rsidR="00A36466" w:rsidRDefault="00A36466" w:rsidP="007F1575">
            <w:pPr>
              <w:rPr>
                <w:rFonts w:ascii="Arial" w:hAnsi="Arial" w:cs="Arial"/>
                <w:sz w:val="18"/>
                <w:szCs w:val="18"/>
              </w:rPr>
            </w:pPr>
          </w:p>
          <w:p w14:paraId="095EE24A" w14:textId="7CA878D4" w:rsidR="00261B3C" w:rsidRPr="00E20955" w:rsidRDefault="00A36466" w:rsidP="007F1575">
            <w:pPr>
              <w:rPr>
                <w:rFonts w:ascii="Arial" w:hAnsi="Arial" w:cs="Arial"/>
                <w:sz w:val="18"/>
                <w:szCs w:val="18"/>
              </w:rPr>
            </w:pPr>
            <w:r>
              <w:rPr>
                <w:rFonts w:ascii="Arial" w:hAnsi="Arial" w:cs="Arial"/>
                <w:sz w:val="18"/>
                <w:szCs w:val="18"/>
              </w:rPr>
              <w:t>Realizar os passos em ambos os papeis (homem e mulher).</w:t>
            </w:r>
          </w:p>
        </w:tc>
        <w:tc>
          <w:tcPr>
            <w:tcW w:w="674" w:type="pct"/>
          </w:tcPr>
          <w:p w14:paraId="3CAD1ABC" w14:textId="77777777" w:rsidR="00261B3C" w:rsidRDefault="00261B3C" w:rsidP="00E20955">
            <w:pPr>
              <w:rPr>
                <w:rFonts w:ascii="Arial" w:hAnsi="Arial" w:cs="Arial"/>
                <w:color w:val="000000" w:themeColor="text1"/>
                <w:sz w:val="18"/>
                <w:szCs w:val="18"/>
              </w:rPr>
            </w:pPr>
          </w:p>
          <w:p w14:paraId="6322D914" w14:textId="77777777" w:rsidR="00261B3C" w:rsidRDefault="00261B3C" w:rsidP="00E20955">
            <w:pPr>
              <w:rPr>
                <w:rFonts w:ascii="Arial" w:hAnsi="Arial" w:cs="Arial"/>
                <w:color w:val="000000" w:themeColor="text1"/>
                <w:sz w:val="18"/>
                <w:szCs w:val="18"/>
              </w:rPr>
            </w:pPr>
          </w:p>
          <w:p w14:paraId="1121AA71" w14:textId="57E76537" w:rsidR="00CF3898" w:rsidRDefault="00CF3898" w:rsidP="00E20955">
            <w:pPr>
              <w:rPr>
                <w:rFonts w:ascii="Arial" w:hAnsi="Arial" w:cs="Arial"/>
                <w:color w:val="000000" w:themeColor="text1"/>
                <w:sz w:val="18"/>
                <w:szCs w:val="18"/>
              </w:rPr>
            </w:pPr>
            <w:r>
              <w:rPr>
                <w:rFonts w:ascii="Arial" w:hAnsi="Arial" w:cs="Arial"/>
                <w:color w:val="000000" w:themeColor="text1"/>
                <w:sz w:val="18"/>
                <w:szCs w:val="18"/>
              </w:rPr>
              <w:t>Com música;</w:t>
            </w:r>
          </w:p>
          <w:p w14:paraId="014E44C9" w14:textId="77777777" w:rsidR="00CF3898" w:rsidRDefault="00CF3898" w:rsidP="00E20955">
            <w:pPr>
              <w:rPr>
                <w:rFonts w:ascii="Arial" w:hAnsi="Arial" w:cs="Arial"/>
                <w:color w:val="000000" w:themeColor="text1"/>
                <w:sz w:val="18"/>
                <w:szCs w:val="18"/>
              </w:rPr>
            </w:pPr>
          </w:p>
          <w:p w14:paraId="6A53D9F6" w14:textId="77777777" w:rsidR="00CF3898" w:rsidRDefault="00CF3898" w:rsidP="00E20955">
            <w:pPr>
              <w:rPr>
                <w:rFonts w:ascii="Arial" w:hAnsi="Arial" w:cs="Arial"/>
                <w:color w:val="000000" w:themeColor="text1"/>
                <w:sz w:val="18"/>
                <w:szCs w:val="18"/>
              </w:rPr>
            </w:pPr>
          </w:p>
          <w:p w14:paraId="2C94B786" w14:textId="77777777" w:rsidR="00CF3898" w:rsidRDefault="00CF3898" w:rsidP="00E20955">
            <w:pPr>
              <w:rPr>
                <w:rFonts w:ascii="Arial" w:hAnsi="Arial" w:cs="Arial"/>
                <w:color w:val="000000" w:themeColor="text1"/>
                <w:sz w:val="18"/>
                <w:szCs w:val="18"/>
              </w:rPr>
            </w:pPr>
            <w:r>
              <w:rPr>
                <w:rFonts w:ascii="Arial" w:hAnsi="Arial" w:cs="Arial"/>
                <w:color w:val="000000" w:themeColor="text1"/>
                <w:sz w:val="18"/>
                <w:szCs w:val="18"/>
              </w:rPr>
              <w:t xml:space="preserve">Com música; </w:t>
            </w:r>
          </w:p>
          <w:p w14:paraId="2E0AA7D6" w14:textId="77777777" w:rsidR="00CF3898" w:rsidRDefault="00CF3898" w:rsidP="00E20955">
            <w:pPr>
              <w:rPr>
                <w:rFonts w:ascii="Arial" w:hAnsi="Arial" w:cs="Arial"/>
                <w:color w:val="000000" w:themeColor="text1"/>
                <w:sz w:val="18"/>
                <w:szCs w:val="18"/>
              </w:rPr>
            </w:pPr>
          </w:p>
          <w:p w14:paraId="3E444EBD" w14:textId="77777777" w:rsidR="00CF3898" w:rsidRDefault="00CF3898" w:rsidP="00E20955">
            <w:pPr>
              <w:rPr>
                <w:rFonts w:ascii="Arial" w:hAnsi="Arial" w:cs="Arial"/>
                <w:color w:val="000000" w:themeColor="text1"/>
                <w:sz w:val="18"/>
                <w:szCs w:val="18"/>
              </w:rPr>
            </w:pPr>
          </w:p>
          <w:p w14:paraId="16D49132" w14:textId="77777777" w:rsidR="00CF3898" w:rsidRDefault="00CF3898" w:rsidP="00E20955">
            <w:pPr>
              <w:rPr>
                <w:rFonts w:ascii="Arial" w:hAnsi="Arial" w:cs="Arial"/>
                <w:color w:val="000000" w:themeColor="text1"/>
                <w:sz w:val="18"/>
                <w:szCs w:val="18"/>
              </w:rPr>
            </w:pPr>
          </w:p>
          <w:p w14:paraId="411EFFFA" w14:textId="3B25CD8B" w:rsidR="00CF3898" w:rsidRDefault="00CF3898" w:rsidP="00E20955">
            <w:pPr>
              <w:rPr>
                <w:rFonts w:ascii="Arial" w:hAnsi="Arial" w:cs="Arial"/>
                <w:color w:val="000000" w:themeColor="text1"/>
                <w:sz w:val="18"/>
                <w:szCs w:val="18"/>
              </w:rPr>
            </w:pPr>
          </w:p>
          <w:p w14:paraId="344B26D0" w14:textId="77777777" w:rsidR="00CF3898" w:rsidRDefault="00CF3898" w:rsidP="00E20955">
            <w:pPr>
              <w:rPr>
                <w:rFonts w:ascii="Arial" w:hAnsi="Arial" w:cs="Arial"/>
                <w:color w:val="000000" w:themeColor="text1"/>
                <w:sz w:val="18"/>
                <w:szCs w:val="18"/>
              </w:rPr>
            </w:pPr>
          </w:p>
          <w:p w14:paraId="20E6033A" w14:textId="77777777" w:rsidR="00CF3898" w:rsidRDefault="00CF3898" w:rsidP="00E20955">
            <w:pPr>
              <w:rPr>
                <w:rFonts w:ascii="Arial" w:hAnsi="Arial" w:cs="Arial"/>
                <w:color w:val="000000" w:themeColor="text1"/>
                <w:sz w:val="18"/>
                <w:szCs w:val="18"/>
              </w:rPr>
            </w:pPr>
            <w:r>
              <w:rPr>
                <w:rFonts w:ascii="Arial" w:hAnsi="Arial" w:cs="Arial"/>
                <w:color w:val="000000" w:themeColor="text1"/>
                <w:sz w:val="18"/>
                <w:szCs w:val="18"/>
              </w:rPr>
              <w:t xml:space="preserve">New York; </w:t>
            </w:r>
          </w:p>
          <w:p w14:paraId="522D9E7C" w14:textId="77777777" w:rsidR="00CF3898" w:rsidRDefault="00CF3898" w:rsidP="00E20955">
            <w:pPr>
              <w:rPr>
                <w:rFonts w:ascii="Arial" w:hAnsi="Arial" w:cs="Arial"/>
                <w:color w:val="000000" w:themeColor="text1"/>
                <w:sz w:val="18"/>
                <w:szCs w:val="18"/>
              </w:rPr>
            </w:pPr>
          </w:p>
          <w:p w14:paraId="7949E149" w14:textId="62F0FD2D" w:rsidR="00CF3898" w:rsidRDefault="00CF3898" w:rsidP="00E20955">
            <w:pPr>
              <w:rPr>
                <w:rFonts w:ascii="Arial" w:hAnsi="Arial" w:cs="Arial"/>
                <w:color w:val="000000" w:themeColor="text1"/>
                <w:sz w:val="18"/>
                <w:szCs w:val="18"/>
              </w:rPr>
            </w:pPr>
            <w:r>
              <w:rPr>
                <w:rFonts w:ascii="Arial" w:hAnsi="Arial" w:cs="Arial"/>
                <w:color w:val="000000" w:themeColor="text1"/>
                <w:sz w:val="18"/>
                <w:szCs w:val="18"/>
              </w:rPr>
              <w:t>Abertura.</w:t>
            </w:r>
          </w:p>
          <w:p w14:paraId="60E9A76B" w14:textId="15E7D101" w:rsidR="00B14449" w:rsidRPr="00E20955" w:rsidRDefault="00CF3898" w:rsidP="00E20955">
            <w:pPr>
              <w:rPr>
                <w:rFonts w:ascii="Arial" w:hAnsi="Arial" w:cs="Arial"/>
                <w:color w:val="000000" w:themeColor="text1"/>
                <w:sz w:val="18"/>
                <w:szCs w:val="18"/>
              </w:rPr>
            </w:pPr>
            <w:r>
              <w:rPr>
                <w:rFonts w:ascii="Arial" w:hAnsi="Arial" w:cs="Arial"/>
                <w:color w:val="000000" w:themeColor="text1"/>
                <w:sz w:val="18"/>
                <w:szCs w:val="18"/>
              </w:rPr>
              <w:t xml:space="preserve"> </w:t>
            </w:r>
          </w:p>
        </w:tc>
        <w:tc>
          <w:tcPr>
            <w:tcW w:w="674" w:type="pct"/>
          </w:tcPr>
          <w:p w14:paraId="015842FA" w14:textId="77777777" w:rsidR="00B14449" w:rsidRDefault="00B14449" w:rsidP="00E20955">
            <w:pPr>
              <w:rPr>
                <w:rFonts w:ascii="Arial" w:hAnsi="Arial" w:cs="Arial"/>
                <w:color w:val="000000" w:themeColor="text1"/>
                <w:sz w:val="18"/>
                <w:szCs w:val="18"/>
              </w:rPr>
            </w:pPr>
          </w:p>
          <w:p w14:paraId="611805DD" w14:textId="77777777" w:rsidR="00CF3898" w:rsidRDefault="00CF3898" w:rsidP="00E20955">
            <w:pPr>
              <w:rPr>
                <w:rFonts w:ascii="Arial" w:hAnsi="Arial" w:cs="Arial"/>
                <w:color w:val="000000" w:themeColor="text1"/>
                <w:sz w:val="18"/>
                <w:szCs w:val="18"/>
              </w:rPr>
            </w:pPr>
          </w:p>
          <w:p w14:paraId="5654D653" w14:textId="337A6576" w:rsidR="00CF3898" w:rsidRDefault="00CF3898" w:rsidP="00E20955">
            <w:pPr>
              <w:rPr>
                <w:rFonts w:ascii="Arial" w:hAnsi="Arial" w:cs="Arial"/>
                <w:color w:val="000000" w:themeColor="text1"/>
                <w:sz w:val="18"/>
                <w:szCs w:val="18"/>
              </w:rPr>
            </w:pPr>
            <w:r>
              <w:rPr>
                <w:rFonts w:ascii="Arial" w:hAnsi="Arial" w:cs="Arial"/>
                <w:color w:val="000000" w:themeColor="text1"/>
                <w:sz w:val="18"/>
                <w:szCs w:val="18"/>
              </w:rPr>
              <w:t>Ritmo (1, 2, Chá-chá-chá. 1, 2)</w:t>
            </w:r>
          </w:p>
          <w:p w14:paraId="1C457287" w14:textId="77777777" w:rsidR="00CF3898" w:rsidRDefault="00CF3898" w:rsidP="00E20955">
            <w:pPr>
              <w:rPr>
                <w:rFonts w:ascii="Arial" w:hAnsi="Arial" w:cs="Arial"/>
                <w:color w:val="000000" w:themeColor="text1"/>
                <w:sz w:val="18"/>
                <w:szCs w:val="18"/>
              </w:rPr>
            </w:pPr>
          </w:p>
          <w:p w14:paraId="62ADCEDC" w14:textId="77777777" w:rsidR="00CF3898" w:rsidRDefault="00CF3898" w:rsidP="00E20955">
            <w:pPr>
              <w:rPr>
                <w:rFonts w:ascii="Arial" w:hAnsi="Arial" w:cs="Arial"/>
                <w:color w:val="000000" w:themeColor="text1"/>
                <w:sz w:val="18"/>
                <w:szCs w:val="18"/>
              </w:rPr>
            </w:pPr>
          </w:p>
          <w:p w14:paraId="4A247EAD" w14:textId="421CC0D2" w:rsidR="00CF3898" w:rsidRDefault="00CF3898" w:rsidP="00E20955">
            <w:pPr>
              <w:rPr>
                <w:rFonts w:ascii="Arial" w:hAnsi="Arial" w:cs="Arial"/>
                <w:color w:val="000000" w:themeColor="text1"/>
                <w:sz w:val="18"/>
                <w:szCs w:val="18"/>
              </w:rPr>
            </w:pPr>
          </w:p>
          <w:p w14:paraId="641E0829" w14:textId="77777777" w:rsidR="00CF3898" w:rsidRDefault="00CF3898" w:rsidP="00E20955">
            <w:pPr>
              <w:rPr>
                <w:rFonts w:ascii="Arial" w:hAnsi="Arial" w:cs="Arial"/>
                <w:color w:val="000000" w:themeColor="text1"/>
                <w:sz w:val="18"/>
                <w:szCs w:val="18"/>
              </w:rPr>
            </w:pPr>
          </w:p>
          <w:p w14:paraId="2FF01142" w14:textId="3416D3D8" w:rsidR="00CF3898" w:rsidRDefault="00CF3898" w:rsidP="00E20955">
            <w:pPr>
              <w:rPr>
                <w:rFonts w:ascii="Arial" w:hAnsi="Arial" w:cs="Arial"/>
                <w:color w:val="000000" w:themeColor="text1"/>
                <w:sz w:val="18"/>
                <w:szCs w:val="18"/>
              </w:rPr>
            </w:pPr>
            <w:r>
              <w:rPr>
                <w:rFonts w:ascii="Arial" w:hAnsi="Arial" w:cs="Arial"/>
                <w:color w:val="000000" w:themeColor="text1"/>
                <w:sz w:val="18"/>
                <w:szCs w:val="18"/>
              </w:rPr>
              <w:t xml:space="preserve">Passo na diagonal;  </w:t>
            </w:r>
          </w:p>
          <w:p w14:paraId="434C363B" w14:textId="5E57A20F" w:rsidR="00CF3898" w:rsidRPr="00E20955" w:rsidRDefault="00CF3898" w:rsidP="00E20955">
            <w:pPr>
              <w:rPr>
                <w:rFonts w:ascii="Arial" w:hAnsi="Arial" w:cs="Arial"/>
                <w:color w:val="000000" w:themeColor="text1"/>
                <w:sz w:val="18"/>
                <w:szCs w:val="18"/>
              </w:rPr>
            </w:pPr>
            <w:r>
              <w:rPr>
                <w:rFonts w:ascii="Arial" w:hAnsi="Arial" w:cs="Arial"/>
                <w:color w:val="000000" w:themeColor="text1"/>
                <w:sz w:val="18"/>
                <w:szCs w:val="18"/>
              </w:rPr>
              <w:t>Passo na diagonal para trás</w:t>
            </w:r>
          </w:p>
        </w:tc>
      </w:tr>
      <w:tr w:rsidR="00B14449" w:rsidRPr="009F7EB3" w14:paraId="18446224" w14:textId="77777777" w:rsidTr="00B14449">
        <w:trPr>
          <w:cantSplit/>
          <w:trHeight w:val="975"/>
          <w:jc w:val="center"/>
        </w:trPr>
        <w:tc>
          <w:tcPr>
            <w:tcW w:w="343" w:type="pct"/>
            <w:shd w:val="clear" w:color="auto" w:fill="D9E2F3" w:themeFill="accent1" w:themeFillTint="33"/>
            <w:textDirection w:val="btLr"/>
            <w:vAlign w:val="center"/>
          </w:tcPr>
          <w:p w14:paraId="60334C06" w14:textId="7E66CC65" w:rsidR="00B14449" w:rsidRPr="009F7EB3" w:rsidRDefault="00B14449" w:rsidP="00E2016B">
            <w:pPr>
              <w:ind w:left="113" w:right="113"/>
              <w:jc w:val="center"/>
              <w:rPr>
                <w:rFonts w:ascii="Arial" w:hAnsi="Arial" w:cs="Arial"/>
                <w:b/>
                <w:color w:val="000000" w:themeColor="text1"/>
                <w:sz w:val="18"/>
                <w:szCs w:val="18"/>
              </w:rPr>
            </w:pPr>
            <w:r w:rsidRPr="009F7EB3">
              <w:rPr>
                <w:rFonts w:ascii="Arial" w:hAnsi="Arial" w:cs="Arial"/>
                <w:b/>
                <w:color w:val="000000" w:themeColor="text1"/>
                <w:sz w:val="18"/>
                <w:szCs w:val="18"/>
              </w:rPr>
              <w:t xml:space="preserve">Final </w:t>
            </w:r>
            <w:r w:rsidR="00434E8A">
              <w:rPr>
                <w:rFonts w:ascii="Arial" w:hAnsi="Arial" w:cs="Arial"/>
                <w:b/>
                <w:color w:val="000000" w:themeColor="text1"/>
                <w:sz w:val="18"/>
                <w:szCs w:val="18"/>
              </w:rPr>
              <w:t>(</w:t>
            </w:r>
            <w:r w:rsidR="008E182C">
              <w:rPr>
                <w:rFonts w:ascii="Arial" w:hAnsi="Arial" w:cs="Arial"/>
                <w:b/>
                <w:color w:val="000000" w:themeColor="text1"/>
                <w:sz w:val="18"/>
                <w:szCs w:val="18"/>
              </w:rPr>
              <w:t>5</w:t>
            </w:r>
            <w:r w:rsidR="00434E8A">
              <w:rPr>
                <w:rFonts w:ascii="Arial" w:hAnsi="Arial" w:cs="Arial"/>
                <w:b/>
                <w:color w:val="000000" w:themeColor="text1"/>
                <w:sz w:val="18"/>
                <w:szCs w:val="18"/>
              </w:rPr>
              <w:t xml:space="preserve"> `)</w:t>
            </w:r>
          </w:p>
        </w:tc>
        <w:tc>
          <w:tcPr>
            <w:tcW w:w="2080" w:type="pct"/>
          </w:tcPr>
          <w:p w14:paraId="32F4E697" w14:textId="77777777" w:rsidR="00B14449" w:rsidRDefault="00B14449" w:rsidP="009F7EB3">
            <w:pPr>
              <w:rPr>
                <w:rFonts w:ascii="Arial" w:hAnsi="Arial" w:cs="Arial"/>
                <w:color w:val="000000" w:themeColor="text1"/>
                <w:sz w:val="18"/>
                <w:szCs w:val="18"/>
              </w:rPr>
            </w:pPr>
          </w:p>
          <w:p w14:paraId="7D73CF5C" w14:textId="5E24B2C2" w:rsidR="00434E8A" w:rsidRDefault="00AD2ABD" w:rsidP="009F7EB3">
            <w:pPr>
              <w:rPr>
                <w:rFonts w:ascii="Arial" w:hAnsi="Arial" w:cs="Arial"/>
                <w:color w:val="000000" w:themeColor="text1"/>
                <w:sz w:val="18"/>
                <w:szCs w:val="18"/>
              </w:rPr>
            </w:pPr>
            <w:r>
              <w:rPr>
                <w:rFonts w:ascii="Arial" w:hAnsi="Arial" w:cs="Arial"/>
                <w:color w:val="000000" w:themeColor="text1"/>
                <w:sz w:val="18"/>
                <w:szCs w:val="18"/>
              </w:rPr>
              <w:t>Diálogo com os alunos;</w:t>
            </w:r>
          </w:p>
          <w:p w14:paraId="5CDB4A4A" w14:textId="63BDE022" w:rsidR="00434E8A" w:rsidRDefault="00434E8A" w:rsidP="009F7EB3">
            <w:pPr>
              <w:rPr>
                <w:rFonts w:ascii="Arial" w:hAnsi="Arial" w:cs="Arial"/>
                <w:color w:val="000000" w:themeColor="text1"/>
                <w:sz w:val="18"/>
                <w:szCs w:val="18"/>
              </w:rPr>
            </w:pPr>
          </w:p>
          <w:p w14:paraId="3E59F582" w14:textId="57E0AEF2" w:rsidR="00434E8A" w:rsidRDefault="00AD2ABD" w:rsidP="009F7EB3">
            <w:pPr>
              <w:rPr>
                <w:rFonts w:ascii="Arial" w:hAnsi="Arial" w:cs="Arial"/>
                <w:color w:val="000000" w:themeColor="text1"/>
                <w:sz w:val="18"/>
                <w:szCs w:val="18"/>
              </w:rPr>
            </w:pPr>
            <w:r>
              <w:rPr>
                <w:rFonts w:ascii="Arial" w:hAnsi="Arial" w:cs="Arial"/>
                <w:color w:val="000000" w:themeColor="text1"/>
                <w:sz w:val="18"/>
                <w:szCs w:val="18"/>
              </w:rPr>
              <w:t>Esclarecimento de dúvidas.</w:t>
            </w:r>
          </w:p>
          <w:p w14:paraId="65F792A8" w14:textId="783F0F0F" w:rsidR="00B14449" w:rsidRPr="00E20955" w:rsidRDefault="00B14449" w:rsidP="009F7EB3">
            <w:pPr>
              <w:rPr>
                <w:rFonts w:ascii="Arial" w:hAnsi="Arial" w:cs="Arial"/>
                <w:color w:val="000000" w:themeColor="text1"/>
                <w:sz w:val="18"/>
                <w:szCs w:val="18"/>
              </w:rPr>
            </w:pPr>
          </w:p>
        </w:tc>
        <w:tc>
          <w:tcPr>
            <w:tcW w:w="1228" w:type="pct"/>
          </w:tcPr>
          <w:p w14:paraId="65C21849" w14:textId="619ED9DF" w:rsidR="00B14449" w:rsidRPr="00E20955" w:rsidRDefault="00B14449" w:rsidP="00A95593">
            <w:pPr>
              <w:rPr>
                <w:rFonts w:ascii="Arial" w:hAnsi="Arial" w:cs="Arial"/>
                <w:color w:val="000000" w:themeColor="text1"/>
                <w:sz w:val="18"/>
                <w:szCs w:val="18"/>
              </w:rPr>
            </w:pPr>
          </w:p>
        </w:tc>
        <w:tc>
          <w:tcPr>
            <w:tcW w:w="674" w:type="pct"/>
          </w:tcPr>
          <w:p w14:paraId="742714C7" w14:textId="77777777" w:rsidR="00B14449" w:rsidRPr="00E20955" w:rsidRDefault="00B14449" w:rsidP="009F7EB3">
            <w:pPr>
              <w:tabs>
                <w:tab w:val="left" w:pos="413"/>
              </w:tabs>
              <w:rPr>
                <w:rFonts w:ascii="Arial" w:hAnsi="Arial" w:cs="Arial"/>
                <w:color w:val="000000" w:themeColor="text1"/>
                <w:sz w:val="18"/>
                <w:szCs w:val="18"/>
              </w:rPr>
            </w:pPr>
          </w:p>
        </w:tc>
        <w:tc>
          <w:tcPr>
            <w:tcW w:w="674" w:type="pct"/>
          </w:tcPr>
          <w:p w14:paraId="622A9FE1" w14:textId="7EC8B079" w:rsidR="00B14449" w:rsidRPr="00E20955" w:rsidRDefault="00B14449" w:rsidP="009F7EB3">
            <w:pPr>
              <w:tabs>
                <w:tab w:val="left" w:pos="413"/>
              </w:tabs>
              <w:rPr>
                <w:rFonts w:ascii="Arial" w:hAnsi="Arial" w:cs="Arial"/>
                <w:color w:val="000000" w:themeColor="text1"/>
                <w:sz w:val="18"/>
                <w:szCs w:val="18"/>
              </w:rPr>
            </w:pPr>
          </w:p>
        </w:tc>
      </w:tr>
    </w:tbl>
    <w:p w14:paraId="6AEA32FD" w14:textId="2254AA21" w:rsidR="009F7EB3" w:rsidRDefault="009F7EB3" w:rsidP="00E20955">
      <w:pPr>
        <w:pStyle w:val="PargrafodaLista"/>
        <w:numPr>
          <w:ilvl w:val="0"/>
          <w:numId w:val="11"/>
        </w:numPr>
        <w:rPr>
          <w:rFonts w:ascii="Arial" w:hAnsi="Arial" w:cs="Arial"/>
          <w:sz w:val="18"/>
          <w:szCs w:val="18"/>
        </w:rPr>
      </w:pPr>
      <w:r w:rsidRPr="009F7EB3">
        <w:rPr>
          <w:rFonts w:ascii="Arial" w:hAnsi="Arial" w:cs="Arial"/>
          <w:sz w:val="18"/>
          <w:szCs w:val="18"/>
        </w:rPr>
        <w:t>1. Parte inicial; 2. Parte fundamental; 3. Parte final</w:t>
      </w:r>
      <w:r w:rsidR="00434E8A">
        <w:rPr>
          <w:rFonts w:ascii="Arial" w:hAnsi="Arial" w:cs="Arial"/>
          <w:sz w:val="18"/>
          <w:szCs w:val="18"/>
        </w:rPr>
        <w:t>.</w:t>
      </w:r>
    </w:p>
    <w:p w14:paraId="7DD5B465" w14:textId="77777777" w:rsidR="00CF3898" w:rsidRPr="00CF3898" w:rsidRDefault="00CF3898" w:rsidP="00CF3898">
      <w:pPr>
        <w:rPr>
          <w:rFonts w:ascii="Arial" w:hAnsi="Arial" w:cs="Arial"/>
          <w:sz w:val="18"/>
          <w:szCs w:val="18"/>
        </w:rPr>
      </w:pPr>
    </w:p>
    <w:tbl>
      <w:tblPr>
        <w:tblStyle w:val="TabeladeGrelha4-Destaque31"/>
        <w:tblpPr w:leftFromText="141" w:rightFromText="141" w:vertAnchor="text" w:horzAnchor="margin" w:tblpX="-719" w:tblpY="8"/>
        <w:tblW w:w="5785" w:type="pct"/>
        <w:tblLook w:val="04A0" w:firstRow="1" w:lastRow="0" w:firstColumn="1" w:lastColumn="0" w:noHBand="0" w:noVBand="1"/>
      </w:tblPr>
      <w:tblGrid>
        <w:gridCol w:w="11276"/>
      </w:tblGrid>
      <w:tr w:rsidR="00AD1E19" w:rsidRPr="00D03CE2" w14:paraId="5AFE8D79" w14:textId="77777777" w:rsidTr="004A634A">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000" w:type="pct"/>
            <w:tcBorders>
              <w:top w:val="nil"/>
              <w:left w:val="nil"/>
              <w:bottom w:val="nil"/>
              <w:right w:val="nil"/>
            </w:tcBorders>
            <w:shd w:val="clear" w:color="auto" w:fill="FFFFFF" w:themeFill="background1"/>
            <w:vAlign w:val="center"/>
          </w:tcPr>
          <w:p w14:paraId="57D329FC" w14:textId="77777777" w:rsidR="00AD1E19" w:rsidRPr="00D03CE2" w:rsidRDefault="00AD1E19" w:rsidP="004A634A">
            <w:pPr>
              <w:spacing w:line="276" w:lineRule="auto"/>
              <w:rPr>
                <w:rFonts w:ascii="Arial" w:hAnsi="Arial" w:cs="Arial"/>
                <w:sz w:val="20"/>
                <w:szCs w:val="20"/>
              </w:rPr>
            </w:pPr>
          </w:p>
        </w:tc>
      </w:tr>
    </w:tbl>
    <w:tbl>
      <w:tblPr>
        <w:tblStyle w:val="TabelacomGrelha"/>
        <w:tblW w:w="9781" w:type="dxa"/>
        <w:tblInd w:w="-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781"/>
      </w:tblGrid>
      <w:tr w:rsidR="00AD1E19" w:rsidRPr="009F7EB3" w14:paraId="257E3B6D" w14:textId="77777777" w:rsidTr="00BF542B">
        <w:trPr>
          <w:trHeight w:val="1000"/>
        </w:trPr>
        <w:tc>
          <w:tcPr>
            <w:tcW w:w="9781" w:type="dxa"/>
          </w:tcPr>
          <w:p w14:paraId="38D25320" w14:textId="77777777" w:rsidR="00E20955" w:rsidRDefault="00AD1E19" w:rsidP="004A634A">
            <w:pPr>
              <w:pStyle w:val="Diogo"/>
              <w:spacing w:line="276" w:lineRule="auto"/>
              <w:rPr>
                <w:rFonts w:cs="Arial"/>
                <w:b/>
                <w:sz w:val="20"/>
                <w:szCs w:val="20"/>
              </w:rPr>
            </w:pPr>
            <w:r w:rsidRPr="00434E8A">
              <w:rPr>
                <w:rFonts w:cs="Arial"/>
                <w:b/>
                <w:sz w:val="20"/>
                <w:szCs w:val="20"/>
              </w:rPr>
              <w:t>Sumário:</w:t>
            </w:r>
            <w:r w:rsidR="006F386F" w:rsidRPr="00434E8A">
              <w:rPr>
                <w:rFonts w:cs="Arial"/>
                <w:b/>
                <w:sz w:val="20"/>
                <w:szCs w:val="20"/>
              </w:rPr>
              <w:t xml:space="preserve"> </w:t>
            </w:r>
          </w:p>
          <w:p w14:paraId="72864E7E" w14:textId="48A70A36" w:rsidR="00A36466" w:rsidRPr="00A36466" w:rsidRDefault="00A36466" w:rsidP="004A634A">
            <w:pPr>
              <w:pStyle w:val="Diogo"/>
              <w:spacing w:line="276" w:lineRule="auto"/>
              <w:rPr>
                <w:rFonts w:cs="Arial"/>
                <w:bCs/>
                <w:sz w:val="20"/>
                <w:szCs w:val="20"/>
              </w:rPr>
            </w:pPr>
            <w:r>
              <w:rPr>
                <w:rFonts w:cs="Arial"/>
                <w:bCs/>
                <w:sz w:val="20"/>
                <w:szCs w:val="20"/>
              </w:rPr>
              <w:t>Atividades Rítmicas Expressivas – Dança Social, Passo Base, New York e Abertura. Trabalho a Solo e Pares.</w:t>
            </w:r>
          </w:p>
        </w:tc>
      </w:tr>
    </w:tbl>
    <w:tbl>
      <w:tblPr>
        <w:tblStyle w:val="TabelacomGrelha"/>
        <w:tblpPr w:leftFromText="141" w:rightFromText="141" w:vertAnchor="text" w:horzAnchor="margin" w:tblpXSpec="center" w:tblpY="337"/>
        <w:tblW w:w="9781"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4890"/>
        <w:gridCol w:w="4891"/>
      </w:tblGrid>
      <w:tr w:rsidR="007F1E6C" w:rsidRPr="00D03CE2" w14:paraId="6B71F900" w14:textId="77777777" w:rsidTr="007F1E6C">
        <w:trPr>
          <w:trHeight w:val="1266"/>
        </w:trPr>
        <w:tc>
          <w:tcPr>
            <w:tcW w:w="4890" w:type="dxa"/>
          </w:tcPr>
          <w:p w14:paraId="4AB853E2" w14:textId="5802DB9D" w:rsidR="007F1E6C" w:rsidRPr="00EF6A82" w:rsidRDefault="007F1E6C" w:rsidP="004A634A">
            <w:pPr>
              <w:pStyle w:val="Diogo"/>
              <w:spacing w:line="276" w:lineRule="auto"/>
              <w:rPr>
                <w:rFonts w:ascii="Times New Roman" w:hAnsi="Times New Roman" w:cs="Times New Roman"/>
                <w:sz w:val="22"/>
              </w:rPr>
            </w:pPr>
            <w:r>
              <w:rPr>
                <w:rFonts w:cs="Arial"/>
                <w:b/>
                <w:sz w:val="20"/>
                <w:szCs w:val="20"/>
              </w:rPr>
              <w:t xml:space="preserve">Pontos fortes: </w:t>
            </w:r>
            <w:r w:rsidR="00EF6A82">
              <w:rPr>
                <w:rFonts w:ascii="Times New Roman" w:hAnsi="Times New Roman" w:cs="Times New Roman"/>
                <w:sz w:val="22"/>
              </w:rPr>
              <w:t xml:space="preserve"> </w:t>
            </w:r>
            <w:r w:rsidR="00EF6A82">
              <w:rPr>
                <w:rFonts w:ascii="Times New Roman" w:hAnsi="Times New Roman" w:cs="Times New Roman"/>
                <w:sz w:val="22"/>
              </w:rPr>
              <w:t>Utilização de alunos como modelo para a aprendizagem. Utilização dos espelhos para a aprendizagem. Rotatividade dos grupos</w:t>
            </w:r>
            <w:r w:rsidR="00EF6A82">
              <w:rPr>
                <w:rFonts w:ascii="Times New Roman" w:hAnsi="Times New Roman" w:cs="Times New Roman"/>
                <w:sz w:val="22"/>
              </w:rPr>
              <w:t>.</w:t>
            </w:r>
          </w:p>
        </w:tc>
        <w:tc>
          <w:tcPr>
            <w:tcW w:w="4891" w:type="dxa"/>
          </w:tcPr>
          <w:p w14:paraId="769D12C7" w14:textId="7A192475" w:rsidR="00EF6A82" w:rsidRPr="00EF6A82" w:rsidRDefault="007F1E6C" w:rsidP="00EF6A82">
            <w:pPr>
              <w:pStyle w:val="Diogo"/>
              <w:spacing w:line="276" w:lineRule="auto"/>
              <w:rPr>
                <w:rFonts w:cs="Arial"/>
                <w:b/>
                <w:sz w:val="20"/>
                <w:szCs w:val="20"/>
              </w:rPr>
            </w:pPr>
            <w:r>
              <w:rPr>
                <w:rFonts w:cs="Arial"/>
                <w:b/>
                <w:sz w:val="20"/>
                <w:szCs w:val="20"/>
              </w:rPr>
              <w:t>Aspetos passíveis de melhoria:</w:t>
            </w:r>
            <w:r w:rsidR="00EF6A82">
              <w:rPr>
                <w:rFonts w:cs="Arial"/>
                <w:b/>
                <w:sz w:val="20"/>
                <w:szCs w:val="20"/>
              </w:rPr>
              <w:t xml:space="preserve"> </w:t>
            </w:r>
            <w:r w:rsidR="00EF6A82">
              <w:rPr>
                <w:rFonts w:ascii="Times New Roman" w:hAnsi="Times New Roman" w:cs="Times New Roman"/>
                <w:sz w:val="22"/>
              </w:rPr>
              <w:t xml:space="preserve">Organização do espaço. </w:t>
            </w:r>
          </w:p>
          <w:p w14:paraId="76BA7D9D" w14:textId="6C2FF223" w:rsidR="007F1E6C" w:rsidRPr="00D03CE2" w:rsidRDefault="007F1E6C" w:rsidP="004A634A">
            <w:pPr>
              <w:pStyle w:val="Diogo"/>
              <w:spacing w:line="276" w:lineRule="auto"/>
              <w:rPr>
                <w:rFonts w:cs="Arial"/>
                <w:b/>
                <w:sz w:val="20"/>
                <w:szCs w:val="20"/>
              </w:rPr>
            </w:pPr>
          </w:p>
        </w:tc>
      </w:tr>
      <w:tr w:rsidR="007F1E6C" w:rsidRPr="00D03CE2" w14:paraId="0291B0F4" w14:textId="77777777" w:rsidTr="00BF542B">
        <w:trPr>
          <w:trHeight w:val="2252"/>
        </w:trPr>
        <w:tc>
          <w:tcPr>
            <w:tcW w:w="9781" w:type="dxa"/>
            <w:gridSpan w:val="2"/>
          </w:tcPr>
          <w:p w14:paraId="47AECDDB" w14:textId="77777777" w:rsidR="007F1E6C" w:rsidRDefault="007F1E6C" w:rsidP="004A634A">
            <w:pPr>
              <w:pStyle w:val="Diogo"/>
              <w:spacing w:line="276" w:lineRule="auto"/>
              <w:rPr>
                <w:rFonts w:cs="Arial"/>
                <w:b/>
                <w:sz w:val="20"/>
                <w:szCs w:val="20"/>
              </w:rPr>
            </w:pPr>
            <w:r w:rsidRPr="00D03CE2">
              <w:rPr>
                <w:rFonts w:cs="Arial"/>
                <w:b/>
                <w:sz w:val="20"/>
                <w:szCs w:val="20"/>
              </w:rPr>
              <w:t>Reflexão</w:t>
            </w:r>
            <w:r>
              <w:rPr>
                <w:rFonts w:cs="Arial"/>
                <w:b/>
                <w:sz w:val="20"/>
                <w:szCs w:val="20"/>
              </w:rPr>
              <w:t>:</w:t>
            </w:r>
          </w:p>
          <w:p w14:paraId="37E26376" w14:textId="77777777" w:rsidR="00EF6A82" w:rsidRDefault="00EF6A82" w:rsidP="00EF6A82">
            <w:pPr>
              <w:spacing w:line="360" w:lineRule="auto"/>
              <w:ind w:firstLine="708"/>
              <w:jc w:val="both"/>
              <w:rPr>
                <w:rFonts w:ascii="Times New Roman" w:hAnsi="Times New Roman" w:cs="Times New Roman"/>
              </w:rPr>
            </w:pPr>
            <w:r>
              <w:rPr>
                <w:rFonts w:ascii="Times New Roman" w:hAnsi="Times New Roman" w:cs="Times New Roman"/>
              </w:rPr>
              <w:t xml:space="preserve">Concluída a aula há que ter em consideração alguns aspetos que, através de uma autorreflexão e de um debate pós-aula com o professor cooperante e colegas do núcleo de estágio, devem ser melhorados. </w:t>
            </w:r>
          </w:p>
          <w:p w14:paraId="030E706D" w14:textId="77777777" w:rsidR="00EF6A82" w:rsidRDefault="00EF6A82" w:rsidP="00EF6A82">
            <w:pPr>
              <w:spacing w:line="360" w:lineRule="auto"/>
              <w:ind w:firstLine="708"/>
              <w:jc w:val="both"/>
              <w:rPr>
                <w:rFonts w:ascii="Times New Roman" w:hAnsi="Times New Roman" w:cs="Times New Roman"/>
              </w:rPr>
            </w:pPr>
            <w:r>
              <w:rPr>
                <w:rFonts w:ascii="Times New Roman" w:hAnsi="Times New Roman" w:cs="Times New Roman"/>
              </w:rPr>
              <w:t xml:space="preserve">A turma do 11º G é constituída por bastantes alunos que apresentam múltiplas dificuldades ao nível da unidade didática do Chá-chá-chá. Deste modo, optei por utilizar, numa fase inicial, uma exercitação do passo base sem música, dando continuidade à aula precedente. Ora, apesar de ter delineado a aula nestes moldes, considero que a aprendizagem e repetitiva exercitação deste passo sem música, pode conduzir a uma mecanização dos alunos, o que futuramente se poderá traduzir num entrave à capacidade rítmica dos mesmos. </w:t>
            </w:r>
          </w:p>
          <w:p w14:paraId="5BFBAECF" w14:textId="77777777" w:rsidR="00EF6A82" w:rsidRDefault="00EF6A82" w:rsidP="00EF6A82">
            <w:pPr>
              <w:spacing w:line="360" w:lineRule="auto"/>
              <w:ind w:firstLine="708"/>
              <w:jc w:val="both"/>
              <w:rPr>
                <w:rFonts w:ascii="Times New Roman" w:hAnsi="Times New Roman" w:cs="Times New Roman"/>
              </w:rPr>
            </w:pPr>
            <w:r>
              <w:rPr>
                <w:rFonts w:ascii="Times New Roman" w:hAnsi="Times New Roman" w:cs="Times New Roman"/>
              </w:rPr>
              <w:t xml:space="preserve">Um outro ponto suscitado pelo professor cooperante está relacionado com um melhor aproveitamento e organização do espaço de aula. De forma a corrigir esta questão, procurarei nas aulas subsequentes organizar os alunos em formato “xadrez” ou através de filas com o posicionamento definido dos papéis masculino e feminino na modalidade. </w:t>
            </w:r>
          </w:p>
          <w:p w14:paraId="616E114B" w14:textId="74D1087A" w:rsidR="00EF6A82" w:rsidRDefault="00EF6A82" w:rsidP="00EF6A82">
            <w:pPr>
              <w:spacing w:line="360" w:lineRule="auto"/>
              <w:ind w:firstLine="708"/>
              <w:jc w:val="both"/>
              <w:rPr>
                <w:rFonts w:ascii="Times New Roman" w:hAnsi="Times New Roman" w:cs="Times New Roman"/>
              </w:rPr>
            </w:pPr>
            <w:r>
              <w:rPr>
                <w:rFonts w:ascii="Times New Roman" w:hAnsi="Times New Roman" w:cs="Times New Roman"/>
              </w:rPr>
              <w:t xml:space="preserve">Para além disso, de acordo com o que me foi transmitido pelos meus colegas do núcleo de estágio, a lecionação do passo “New York” foi, na sua opinião, demasiado precoce. Todavia, considero que este tenha sido o momento mais adequado na medida em o número de aulas calendarizado para esta modalidade é reduzido e um </w:t>
            </w:r>
            <w:r>
              <w:rPr>
                <w:rFonts w:ascii="Times New Roman" w:hAnsi="Times New Roman" w:cs="Times New Roman"/>
              </w:rPr>
              <w:t>pequeno grupo de</w:t>
            </w:r>
            <w:r>
              <w:rPr>
                <w:rFonts w:ascii="Times New Roman" w:hAnsi="Times New Roman" w:cs="Times New Roman"/>
              </w:rPr>
              <w:t xml:space="preserve"> alunos necessitavam já do estímulo de um novo “desafio”. </w:t>
            </w:r>
          </w:p>
          <w:p w14:paraId="0A949E83" w14:textId="319884E2" w:rsidR="007F1E6C" w:rsidRPr="00EF6A82" w:rsidRDefault="00EF6A82" w:rsidP="00EF6A82">
            <w:pPr>
              <w:spacing w:line="360" w:lineRule="auto"/>
              <w:ind w:firstLine="708"/>
              <w:jc w:val="both"/>
              <w:rPr>
                <w:rFonts w:ascii="Times New Roman" w:hAnsi="Times New Roman" w:cs="Times New Roman"/>
              </w:rPr>
            </w:pPr>
            <w:r>
              <w:rPr>
                <w:rFonts w:ascii="Times New Roman" w:hAnsi="Times New Roman" w:cs="Times New Roman"/>
              </w:rPr>
              <w:t xml:space="preserve">Por forma a terminar esta minha ponderação, destaco, ainda, um outro ponto relativo aos alunos que apresentam maiores dificuldades em acompanhar a aula. Norteado pela minha educação e formação, acredito que todos os alunos se devem mostrar empenhados e presentes na execução das tarefas propostas, sendo que o professor desempenha um papel fundamental no auxílio dos mesmos. Ora, isto poderá significar que dispense um certo tempo com alunos que demonstrem um menor aproveitamento, nomeadamente com as alunas Ana Gonçalves e Soraia Azevedo que apresentam maiores dificuldades. Assim sendo, entendo o argumento que os meus colegas e professor apresentaram, pois não posso deixar de ensinar os restantes alunos, focando-me apenas em alguns. Posto isto, procurarei estar mais atento a esta situação, dispondo de novas estratégias, como agrupar estas alunas com alunos que apresentem mais progressos nesta unidade didática. </w:t>
            </w:r>
          </w:p>
        </w:tc>
      </w:tr>
    </w:tbl>
    <w:p w14:paraId="1D471604" w14:textId="77777777" w:rsidR="00120E21" w:rsidRPr="00D03CE2" w:rsidRDefault="00120E21" w:rsidP="0037072D">
      <w:pPr>
        <w:spacing w:after="0" w:line="240" w:lineRule="auto"/>
        <w:rPr>
          <w:rFonts w:ascii="Arial" w:hAnsi="Arial" w:cs="Arial"/>
          <w:color w:val="000000" w:themeColor="text1"/>
          <w:sz w:val="20"/>
          <w:szCs w:val="20"/>
        </w:rPr>
      </w:pPr>
    </w:p>
    <w:p w14:paraId="42E78213" w14:textId="77777777" w:rsidR="003F76E1" w:rsidRPr="0037072D" w:rsidRDefault="008765A1" w:rsidP="003F76E1">
      <w:pPr>
        <w:rPr>
          <w:vanish/>
          <w:color w:val="000000" w:themeColor="text1"/>
          <w:sz w:val="18"/>
          <w:szCs w:val="18"/>
        </w:rPr>
      </w:pPr>
      <w:r w:rsidRPr="0037072D">
        <w:rPr>
          <w:noProof/>
          <w:vanish/>
          <w:color w:val="000000" w:themeColor="text1"/>
          <w:sz w:val="18"/>
          <w:szCs w:val="18"/>
          <w:lang w:eastAsia="pt-PT"/>
        </w:rPr>
        <mc:AlternateContent>
          <mc:Choice Requires="wps">
            <w:drawing>
              <wp:anchor distT="0" distB="0" distL="114300" distR="114300" simplePos="0" relativeHeight="251734016" behindDoc="0" locked="0" layoutInCell="1" allowOverlap="1" wp14:anchorId="6D054416" wp14:editId="02CE59AD">
                <wp:simplePos x="0" y="0"/>
                <wp:positionH relativeFrom="column">
                  <wp:posOffset>-8054975</wp:posOffset>
                </wp:positionH>
                <wp:positionV relativeFrom="paragraph">
                  <wp:posOffset>1238250</wp:posOffset>
                </wp:positionV>
                <wp:extent cx="45085" cy="128905"/>
                <wp:effectExtent l="0" t="0" r="5715" b="0"/>
                <wp:wrapNone/>
                <wp:docPr id="231" name="Parêntese direito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28905"/>
                        </a:xfrm>
                        <a:prstGeom prst="righ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79B004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Parêntese direito 231" o:spid="_x0000_s1026" type="#_x0000_t86" style="position:absolute;margin-left:-634.25pt;margin-top:97.5pt;width:3.55pt;height:10.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" adj="630" strokecolor="black [3213]" strokeweight=".5pt">
                <v:stroke joinstyle="miter"/>
              </v:shape>
            </w:pict>
          </mc:Fallback>
        </mc:AlternateContent>
      </w:r>
      <w:r w:rsidRPr="0037072D">
        <w:rPr>
          <w:noProof/>
          <w:vanish/>
          <w:color w:val="000000" w:themeColor="text1"/>
          <w:sz w:val="18"/>
          <w:szCs w:val="18"/>
          <w:lang w:eastAsia="pt-PT"/>
        </w:rPr>
        <mc:AlternateContent>
          <mc:Choice Requires="wps">
            <w:drawing>
              <wp:anchor distT="0" distB="0" distL="114300" distR="114300" simplePos="0" relativeHeight="251735040" behindDoc="0" locked="0" layoutInCell="1" allowOverlap="1" wp14:anchorId="139B701E" wp14:editId="4152FFF7">
                <wp:simplePos x="0" y="0"/>
                <wp:positionH relativeFrom="column">
                  <wp:posOffset>-8053705</wp:posOffset>
                </wp:positionH>
                <wp:positionV relativeFrom="paragraph">
                  <wp:posOffset>1414780</wp:posOffset>
                </wp:positionV>
                <wp:extent cx="45085" cy="128905"/>
                <wp:effectExtent l="0" t="0" r="5715" b="0"/>
                <wp:wrapNone/>
                <wp:docPr id="232" name="Parêntese direito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28905"/>
                        </a:xfrm>
                        <a:prstGeom prst="righ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4E4B3AC" id="Parêntese direito 232" o:spid="_x0000_s1026" type="#_x0000_t86" style="position:absolute;margin-left:-634.15pt;margin-top:111.4pt;width:3.55pt;height:10.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" adj="630" strokecolor="black [3213]" strokeweight=".5pt">
                <v:stroke joinstyle="miter"/>
              </v:shape>
            </w:pict>
          </mc:Fallback>
        </mc:AlternateContent>
      </w:r>
      <w:r w:rsidRPr="0037072D">
        <w:rPr>
          <w:noProof/>
          <w:vanish/>
          <w:color w:val="000000" w:themeColor="text1"/>
          <w:sz w:val="18"/>
          <w:szCs w:val="18"/>
          <w:lang w:eastAsia="pt-PT"/>
        </w:rPr>
        <mc:AlternateContent>
          <mc:Choice Requires="wps">
            <w:drawing>
              <wp:anchor distT="0" distB="0" distL="114300" distR="114300" simplePos="0" relativeHeight="251736064" behindDoc="0" locked="0" layoutInCell="1" allowOverlap="1" wp14:anchorId="3727B007" wp14:editId="28327077">
                <wp:simplePos x="0" y="0"/>
                <wp:positionH relativeFrom="column">
                  <wp:posOffset>-8051800</wp:posOffset>
                </wp:positionH>
                <wp:positionV relativeFrom="paragraph">
                  <wp:posOffset>1589405</wp:posOffset>
                </wp:positionV>
                <wp:extent cx="45085" cy="128905"/>
                <wp:effectExtent l="0" t="0" r="5715" b="0"/>
                <wp:wrapNone/>
                <wp:docPr id="233" name="Parêntese direito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28905"/>
                        </a:xfrm>
                        <a:prstGeom prst="righ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B1D0985" id="Parêntese direito 233" o:spid="_x0000_s1026" type="#_x0000_t86" style="position:absolute;margin-left:-634pt;margin-top:125.15pt;width:3.55pt;height:10.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" adj="630" strokecolor="black [3213]" strokeweight=".5pt">
                <v:stroke joinstyle="miter"/>
              </v:shape>
            </w:pict>
          </mc:Fallback>
        </mc:AlternateContent>
      </w:r>
      <w:r w:rsidRPr="0037072D">
        <w:rPr>
          <w:noProof/>
          <w:vanish/>
          <w:color w:val="000000" w:themeColor="text1"/>
          <w:sz w:val="18"/>
          <w:szCs w:val="18"/>
          <w:lang w:eastAsia="pt-PT"/>
        </w:rPr>
        <mc:AlternateContent>
          <mc:Choice Requires="wps">
            <w:drawing>
              <wp:anchor distT="0" distB="0" distL="114300" distR="114300" simplePos="0" relativeHeight="251737088" behindDoc="0" locked="0" layoutInCell="1" allowOverlap="1" wp14:anchorId="684E9753" wp14:editId="32114585">
                <wp:simplePos x="0" y="0"/>
                <wp:positionH relativeFrom="column">
                  <wp:posOffset>-8049260</wp:posOffset>
                </wp:positionH>
                <wp:positionV relativeFrom="paragraph">
                  <wp:posOffset>1774190</wp:posOffset>
                </wp:positionV>
                <wp:extent cx="45720" cy="128905"/>
                <wp:effectExtent l="0" t="0" r="5080" b="0"/>
                <wp:wrapNone/>
                <wp:docPr id="234" name="Parêntese direito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28905"/>
                        </a:xfrm>
                        <a:prstGeom prst="righ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8748465" id="Parêntese direito 234" o:spid="_x0000_s1026" type="#_x0000_t86" style="position:absolute;margin-left:-633.8pt;margin-top:139.7pt;width:3.6pt;height:10.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" adj="638" strokecolor="black [3213]" strokeweight=".5pt">
                <v:stroke joinstyle="miter"/>
              </v:shape>
            </w:pict>
          </mc:Fallback>
        </mc:AlternateContent>
      </w:r>
    </w:p>
    <w:sectPr w:rsidR="003F76E1" w:rsidRPr="0037072D" w:rsidSect="00BF542B">
      <w:headerReference w:type="default" r:id="rId8"/>
      <w:pgSz w:w="11906" w:h="16838"/>
      <w:pgMar w:top="1440" w:right="1080" w:bottom="1440"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39148" w14:textId="77777777" w:rsidR="007D27C0" w:rsidRDefault="007D27C0" w:rsidP="003F76E1">
      <w:pPr>
        <w:spacing w:after="0" w:line="240" w:lineRule="auto"/>
      </w:pPr>
      <w:r>
        <w:separator/>
      </w:r>
    </w:p>
  </w:endnote>
  <w:endnote w:type="continuationSeparator" w:id="0">
    <w:p w14:paraId="4014F91A" w14:textId="77777777" w:rsidR="007D27C0" w:rsidRDefault="007D27C0" w:rsidP="003F7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BD769" w14:textId="77777777" w:rsidR="007D27C0" w:rsidRDefault="007D27C0" w:rsidP="003F76E1">
      <w:pPr>
        <w:spacing w:after="0" w:line="240" w:lineRule="auto"/>
      </w:pPr>
      <w:r>
        <w:separator/>
      </w:r>
    </w:p>
  </w:footnote>
  <w:footnote w:type="continuationSeparator" w:id="0">
    <w:p w14:paraId="632BC35A" w14:textId="77777777" w:rsidR="007D27C0" w:rsidRDefault="007D27C0" w:rsidP="003F7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elha"/>
      <w:tblW w:w="5000" w:type="pct"/>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36"/>
      <w:gridCol w:w="6579"/>
      <w:gridCol w:w="1485"/>
    </w:tblGrid>
    <w:tr w:rsidR="00434E8A" w14:paraId="21CC77F2" w14:textId="77777777" w:rsidTr="00B14449">
      <w:trPr>
        <w:trHeight w:val="113"/>
        <w:jc w:val="center"/>
      </w:trPr>
      <w:tc>
        <w:tcPr>
          <w:tcW w:w="824" w:type="pct"/>
          <w:vMerge w:val="restart"/>
          <w:vAlign w:val="center"/>
        </w:tcPr>
        <w:p w14:paraId="3DD98F18" w14:textId="3C4EAB07" w:rsidR="00AD1E19" w:rsidRDefault="00AD1E19" w:rsidP="00AD1E19">
          <w:pPr>
            <w:pStyle w:val="Cabealho"/>
            <w:spacing w:before="100" w:beforeAutospacing="1"/>
          </w:pPr>
          <w:r>
            <w:rPr>
              <w:noProof/>
              <w:lang w:eastAsia="pt-PT"/>
            </w:rPr>
            <w:drawing>
              <wp:inline distT="0" distB="0" distL="0" distR="0" wp14:anchorId="1B704504" wp14:editId="0D5272DC">
                <wp:extent cx="902208" cy="585216"/>
                <wp:effectExtent l="0" t="0" r="0" b="571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grupamento.jpg"/>
                        <pic:cNvPicPr/>
                      </pic:nvPicPr>
                      <pic:blipFill>
                        <a:blip r:embed="rId1">
                          <a:extLst>
                            <a:ext uri="{28A0092B-C50C-407E-A947-70E740481C1C}">
                              <a14:useLocalDpi xmlns:a14="http://schemas.microsoft.com/office/drawing/2010/main" val="0"/>
                            </a:ext>
                          </a:extLst>
                        </a:blip>
                        <a:stretch>
                          <a:fillRect/>
                        </a:stretch>
                      </pic:blipFill>
                      <pic:spPr>
                        <a:xfrm>
                          <a:off x="0" y="0"/>
                          <a:ext cx="902208" cy="585216"/>
                        </a:xfrm>
                        <a:prstGeom prst="rect">
                          <a:avLst/>
                        </a:prstGeom>
                      </pic:spPr>
                    </pic:pic>
                  </a:graphicData>
                </a:graphic>
              </wp:inline>
            </w:drawing>
          </w:r>
        </w:p>
      </w:tc>
      <w:tc>
        <w:tcPr>
          <w:tcW w:w="3401" w:type="pct"/>
          <w:tcBorders>
            <w:top w:val="single" w:sz="18" w:space="0" w:color="auto"/>
            <w:bottom w:val="nil"/>
          </w:tcBorders>
          <w:vAlign w:val="center"/>
        </w:tcPr>
        <w:p w14:paraId="1C087904" w14:textId="77777777" w:rsidR="00AD1E19" w:rsidRDefault="00AD1E19" w:rsidP="00AD1E19">
          <w:pPr>
            <w:pStyle w:val="Cabealho"/>
            <w:jc w:val="center"/>
            <w:rPr>
              <w:rFonts w:asciiTheme="majorHAnsi" w:hAnsiTheme="majorHAnsi"/>
              <w:b/>
              <w:szCs w:val="34"/>
            </w:rPr>
          </w:pPr>
          <w:r w:rsidRPr="00D92CA8">
            <w:rPr>
              <w:rFonts w:asciiTheme="majorHAnsi" w:hAnsiTheme="majorHAnsi"/>
              <w:b/>
              <w:szCs w:val="34"/>
            </w:rPr>
            <w:t xml:space="preserve">Agrupamento de Escolas do Castêlo da Maia </w:t>
          </w:r>
        </w:p>
        <w:p w14:paraId="5E535CCA" w14:textId="1F8F7084" w:rsidR="00E2016B" w:rsidRPr="00D92CA8" w:rsidRDefault="00E2016B" w:rsidP="00AD1E19">
          <w:pPr>
            <w:pStyle w:val="Cabealho"/>
            <w:jc w:val="center"/>
            <w:rPr>
              <w:rFonts w:asciiTheme="majorHAnsi" w:hAnsiTheme="majorHAnsi"/>
              <w:b/>
              <w:szCs w:val="34"/>
            </w:rPr>
          </w:pPr>
          <w:r>
            <w:rPr>
              <w:rFonts w:asciiTheme="majorHAnsi" w:hAnsiTheme="majorHAnsi"/>
              <w:b/>
              <w:szCs w:val="34"/>
            </w:rPr>
            <w:t>(Escola Secundária do Castêlo da Maia)</w:t>
          </w:r>
        </w:p>
      </w:tc>
      <w:tc>
        <w:tcPr>
          <w:tcW w:w="775" w:type="pct"/>
          <w:vMerge w:val="restart"/>
          <w:vAlign w:val="center"/>
        </w:tcPr>
        <w:p w14:paraId="3F1B9FC1" w14:textId="310402FC" w:rsidR="00AD1E19" w:rsidRDefault="00434E8A" w:rsidP="00AD1E19">
          <w:pPr>
            <w:pStyle w:val="Cabealho"/>
            <w:jc w:val="center"/>
          </w:pPr>
          <w:r>
            <w:rPr>
              <w:noProof/>
            </w:rPr>
            <w:drawing>
              <wp:anchor distT="0" distB="0" distL="114300" distR="114300" simplePos="0" relativeHeight="251658240" behindDoc="1" locked="0" layoutInCell="1" allowOverlap="1" wp14:anchorId="5BF02ABA" wp14:editId="79AAC879">
                <wp:simplePos x="0" y="0"/>
                <wp:positionH relativeFrom="column">
                  <wp:posOffset>-27940</wp:posOffset>
                </wp:positionH>
                <wp:positionV relativeFrom="paragraph">
                  <wp:posOffset>1270</wp:posOffset>
                </wp:positionV>
                <wp:extent cx="868680" cy="667385"/>
                <wp:effectExtent l="0" t="0" r="762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8680" cy="6673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34E8A" w:rsidRPr="00094BA7" w14:paraId="33749B22" w14:textId="77777777" w:rsidTr="00B14449">
      <w:trPr>
        <w:trHeight w:val="116"/>
        <w:jc w:val="center"/>
      </w:trPr>
      <w:tc>
        <w:tcPr>
          <w:tcW w:w="824" w:type="pct"/>
          <w:vMerge/>
        </w:tcPr>
        <w:p w14:paraId="3C2247AC" w14:textId="77777777" w:rsidR="00AD1E19" w:rsidRPr="00094BA7" w:rsidRDefault="00AD1E19" w:rsidP="00AD1E19">
          <w:pPr>
            <w:pStyle w:val="Cabealho"/>
            <w:rPr>
              <w:sz w:val="28"/>
              <w:szCs w:val="28"/>
            </w:rPr>
          </w:pPr>
        </w:p>
      </w:tc>
      <w:tc>
        <w:tcPr>
          <w:tcW w:w="3401" w:type="pct"/>
          <w:tcBorders>
            <w:top w:val="nil"/>
            <w:bottom w:val="single" w:sz="18" w:space="0" w:color="auto"/>
          </w:tcBorders>
          <w:vAlign w:val="center"/>
        </w:tcPr>
        <w:p w14:paraId="0A245346" w14:textId="6EB775EB" w:rsidR="00AD1E19" w:rsidRPr="00D92CA8" w:rsidRDefault="00AD1E19" w:rsidP="00AD1E19">
          <w:pPr>
            <w:pStyle w:val="Cabealho"/>
            <w:jc w:val="center"/>
            <w:rPr>
              <w:rFonts w:asciiTheme="majorHAnsi" w:hAnsiTheme="majorHAnsi"/>
              <w:sz w:val="20"/>
              <w:szCs w:val="28"/>
            </w:rPr>
          </w:pPr>
          <w:r w:rsidRPr="00D92CA8">
            <w:rPr>
              <w:rFonts w:asciiTheme="majorHAnsi" w:hAnsiTheme="majorHAnsi"/>
              <w:sz w:val="20"/>
              <w:szCs w:val="28"/>
            </w:rPr>
            <w:t>Núcleo de Estágio de Educação Física – FADEUP</w:t>
          </w:r>
        </w:p>
        <w:p w14:paraId="2E9B6A57" w14:textId="4751F91D" w:rsidR="00AD1E19" w:rsidRPr="00D92CA8" w:rsidRDefault="00AD1E19" w:rsidP="00AD1E19">
          <w:pPr>
            <w:pStyle w:val="Cabealho"/>
            <w:jc w:val="center"/>
            <w:rPr>
              <w:rFonts w:asciiTheme="majorHAnsi" w:hAnsiTheme="majorHAnsi"/>
              <w:szCs w:val="28"/>
            </w:rPr>
          </w:pPr>
          <w:r w:rsidRPr="00D92CA8">
            <w:rPr>
              <w:rFonts w:asciiTheme="majorHAnsi" w:hAnsiTheme="majorHAnsi"/>
              <w:szCs w:val="28"/>
            </w:rPr>
            <w:t>Ano letivo – 20</w:t>
          </w:r>
          <w:r w:rsidR="00E20955">
            <w:rPr>
              <w:rFonts w:asciiTheme="majorHAnsi" w:hAnsiTheme="majorHAnsi"/>
              <w:szCs w:val="28"/>
            </w:rPr>
            <w:t>2</w:t>
          </w:r>
          <w:r w:rsidR="00B14449">
            <w:rPr>
              <w:rFonts w:asciiTheme="majorHAnsi" w:hAnsiTheme="majorHAnsi"/>
              <w:szCs w:val="28"/>
            </w:rPr>
            <w:t>1</w:t>
          </w:r>
          <w:r w:rsidR="00E20955">
            <w:rPr>
              <w:rFonts w:asciiTheme="majorHAnsi" w:hAnsiTheme="majorHAnsi"/>
              <w:szCs w:val="28"/>
            </w:rPr>
            <w:t>/202</w:t>
          </w:r>
          <w:r w:rsidR="00B14449">
            <w:rPr>
              <w:rFonts w:asciiTheme="majorHAnsi" w:hAnsiTheme="majorHAnsi"/>
              <w:szCs w:val="28"/>
            </w:rPr>
            <w:t>2</w:t>
          </w:r>
        </w:p>
      </w:tc>
      <w:tc>
        <w:tcPr>
          <w:tcW w:w="775" w:type="pct"/>
          <w:vMerge/>
        </w:tcPr>
        <w:p w14:paraId="1B4B5124" w14:textId="77777777" w:rsidR="00AD1E19" w:rsidRPr="00094BA7" w:rsidRDefault="00AD1E19" w:rsidP="00AD1E19">
          <w:pPr>
            <w:pStyle w:val="Cabealho"/>
            <w:rPr>
              <w:sz w:val="28"/>
              <w:szCs w:val="28"/>
            </w:rPr>
          </w:pPr>
        </w:p>
      </w:tc>
    </w:tr>
  </w:tbl>
  <w:p w14:paraId="7A4ADDB7" w14:textId="030D0687" w:rsidR="00AD1E19" w:rsidRPr="00AD1E19" w:rsidRDefault="00AD1E19" w:rsidP="00AD1E1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A7356"/>
    <w:multiLevelType w:val="hybridMultilevel"/>
    <w:tmpl w:val="B18E274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FDD4576"/>
    <w:multiLevelType w:val="hybridMultilevel"/>
    <w:tmpl w:val="0082CAB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1FB9279D"/>
    <w:multiLevelType w:val="hybridMultilevel"/>
    <w:tmpl w:val="C598F20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26F255D3"/>
    <w:multiLevelType w:val="hybridMultilevel"/>
    <w:tmpl w:val="77C2BB1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315016B1"/>
    <w:multiLevelType w:val="hybridMultilevel"/>
    <w:tmpl w:val="906607A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3FAD195C"/>
    <w:multiLevelType w:val="hybridMultilevel"/>
    <w:tmpl w:val="3598817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40634D59"/>
    <w:multiLevelType w:val="hybridMultilevel"/>
    <w:tmpl w:val="FB323A3C"/>
    <w:lvl w:ilvl="0" w:tplc="49FEFB8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43B249C1"/>
    <w:multiLevelType w:val="hybridMultilevel"/>
    <w:tmpl w:val="4586A218"/>
    <w:lvl w:ilvl="0" w:tplc="E7309F68">
      <w:start w:val="1"/>
      <w:numFmt w:val="decimal"/>
      <w:lvlText w:val="(%1)"/>
      <w:lvlJc w:val="left"/>
      <w:pPr>
        <w:ind w:left="928" w:hanging="360"/>
      </w:pPr>
      <w:rPr>
        <w:rFonts w:hint="default"/>
        <w:vertAlign w:val="superscript"/>
      </w:rPr>
    </w:lvl>
    <w:lvl w:ilvl="1" w:tplc="08160019" w:tentative="1">
      <w:start w:val="1"/>
      <w:numFmt w:val="lowerLetter"/>
      <w:lvlText w:val="%2."/>
      <w:lvlJc w:val="left"/>
      <w:pPr>
        <w:ind w:left="1648" w:hanging="360"/>
      </w:pPr>
    </w:lvl>
    <w:lvl w:ilvl="2" w:tplc="0816001B" w:tentative="1">
      <w:start w:val="1"/>
      <w:numFmt w:val="lowerRoman"/>
      <w:lvlText w:val="%3."/>
      <w:lvlJc w:val="right"/>
      <w:pPr>
        <w:ind w:left="2368" w:hanging="180"/>
      </w:pPr>
    </w:lvl>
    <w:lvl w:ilvl="3" w:tplc="0816000F" w:tentative="1">
      <w:start w:val="1"/>
      <w:numFmt w:val="decimal"/>
      <w:lvlText w:val="%4."/>
      <w:lvlJc w:val="left"/>
      <w:pPr>
        <w:ind w:left="3088" w:hanging="360"/>
      </w:pPr>
    </w:lvl>
    <w:lvl w:ilvl="4" w:tplc="08160019" w:tentative="1">
      <w:start w:val="1"/>
      <w:numFmt w:val="lowerLetter"/>
      <w:lvlText w:val="%5."/>
      <w:lvlJc w:val="left"/>
      <w:pPr>
        <w:ind w:left="3808" w:hanging="360"/>
      </w:pPr>
    </w:lvl>
    <w:lvl w:ilvl="5" w:tplc="0816001B" w:tentative="1">
      <w:start w:val="1"/>
      <w:numFmt w:val="lowerRoman"/>
      <w:lvlText w:val="%6."/>
      <w:lvlJc w:val="right"/>
      <w:pPr>
        <w:ind w:left="4528" w:hanging="180"/>
      </w:pPr>
    </w:lvl>
    <w:lvl w:ilvl="6" w:tplc="0816000F" w:tentative="1">
      <w:start w:val="1"/>
      <w:numFmt w:val="decimal"/>
      <w:lvlText w:val="%7."/>
      <w:lvlJc w:val="left"/>
      <w:pPr>
        <w:ind w:left="5248" w:hanging="360"/>
      </w:pPr>
    </w:lvl>
    <w:lvl w:ilvl="7" w:tplc="08160019" w:tentative="1">
      <w:start w:val="1"/>
      <w:numFmt w:val="lowerLetter"/>
      <w:lvlText w:val="%8."/>
      <w:lvlJc w:val="left"/>
      <w:pPr>
        <w:ind w:left="5968" w:hanging="360"/>
      </w:pPr>
    </w:lvl>
    <w:lvl w:ilvl="8" w:tplc="0816001B" w:tentative="1">
      <w:start w:val="1"/>
      <w:numFmt w:val="lowerRoman"/>
      <w:lvlText w:val="%9."/>
      <w:lvlJc w:val="right"/>
      <w:pPr>
        <w:ind w:left="6688" w:hanging="180"/>
      </w:pPr>
    </w:lvl>
  </w:abstractNum>
  <w:abstractNum w:abstractNumId="8" w15:restartNumberingAfterBreak="0">
    <w:nsid w:val="4D2F4C26"/>
    <w:multiLevelType w:val="hybridMultilevel"/>
    <w:tmpl w:val="6CC4257C"/>
    <w:lvl w:ilvl="0" w:tplc="8216EA62">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5AD97B77"/>
    <w:multiLevelType w:val="hybridMultilevel"/>
    <w:tmpl w:val="B1A805C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68D87369"/>
    <w:multiLevelType w:val="hybridMultilevel"/>
    <w:tmpl w:val="8C16908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4"/>
  </w:num>
  <w:num w:numId="4">
    <w:abstractNumId w:val="6"/>
  </w:num>
  <w:num w:numId="5">
    <w:abstractNumId w:val="8"/>
  </w:num>
  <w:num w:numId="6">
    <w:abstractNumId w:val="2"/>
  </w:num>
  <w:num w:numId="7">
    <w:abstractNumId w:val="1"/>
  </w:num>
  <w:num w:numId="8">
    <w:abstractNumId w:val="5"/>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6E1"/>
    <w:rsid w:val="00001904"/>
    <w:rsid w:val="000033D3"/>
    <w:rsid w:val="00003858"/>
    <w:rsid w:val="00007FA3"/>
    <w:rsid w:val="000149D2"/>
    <w:rsid w:val="000223F9"/>
    <w:rsid w:val="00033A7E"/>
    <w:rsid w:val="0003402A"/>
    <w:rsid w:val="000442B3"/>
    <w:rsid w:val="0006133B"/>
    <w:rsid w:val="00061DE7"/>
    <w:rsid w:val="00064F12"/>
    <w:rsid w:val="00066B5B"/>
    <w:rsid w:val="000715AD"/>
    <w:rsid w:val="000722E8"/>
    <w:rsid w:val="00084DE6"/>
    <w:rsid w:val="00096007"/>
    <w:rsid w:val="0009687A"/>
    <w:rsid w:val="000A5821"/>
    <w:rsid w:val="000B1D0B"/>
    <w:rsid w:val="000B6A15"/>
    <w:rsid w:val="000C6701"/>
    <w:rsid w:val="000D1D80"/>
    <w:rsid w:val="000D5B02"/>
    <w:rsid w:val="000E3816"/>
    <w:rsid w:val="000E3C4E"/>
    <w:rsid w:val="000F25F7"/>
    <w:rsid w:val="000F2A14"/>
    <w:rsid w:val="000F3FAA"/>
    <w:rsid w:val="000F4816"/>
    <w:rsid w:val="00106E36"/>
    <w:rsid w:val="00110C70"/>
    <w:rsid w:val="00115C63"/>
    <w:rsid w:val="00120D1B"/>
    <w:rsid w:val="00120E21"/>
    <w:rsid w:val="00134184"/>
    <w:rsid w:val="00136279"/>
    <w:rsid w:val="00136EE9"/>
    <w:rsid w:val="00144BFF"/>
    <w:rsid w:val="00144DA6"/>
    <w:rsid w:val="00153A45"/>
    <w:rsid w:val="00155393"/>
    <w:rsid w:val="00157B43"/>
    <w:rsid w:val="00157EAA"/>
    <w:rsid w:val="00163BF0"/>
    <w:rsid w:val="00166FBC"/>
    <w:rsid w:val="00167B4A"/>
    <w:rsid w:val="00174EE4"/>
    <w:rsid w:val="001755B5"/>
    <w:rsid w:val="00177E5D"/>
    <w:rsid w:val="001812AD"/>
    <w:rsid w:val="00193D1A"/>
    <w:rsid w:val="00194190"/>
    <w:rsid w:val="001B148D"/>
    <w:rsid w:val="001B43A1"/>
    <w:rsid w:val="001B587C"/>
    <w:rsid w:val="001C7CD4"/>
    <w:rsid w:val="001D2C55"/>
    <w:rsid w:val="00204521"/>
    <w:rsid w:val="00207A89"/>
    <w:rsid w:val="00214C66"/>
    <w:rsid w:val="00221CA0"/>
    <w:rsid w:val="002250FF"/>
    <w:rsid w:val="0024046B"/>
    <w:rsid w:val="00240F32"/>
    <w:rsid w:val="00241F44"/>
    <w:rsid w:val="00260356"/>
    <w:rsid w:val="00260A99"/>
    <w:rsid w:val="00261B3C"/>
    <w:rsid w:val="002648C7"/>
    <w:rsid w:val="002663F5"/>
    <w:rsid w:val="002763F7"/>
    <w:rsid w:val="00282ADA"/>
    <w:rsid w:val="00293E78"/>
    <w:rsid w:val="0029758A"/>
    <w:rsid w:val="002A0C3C"/>
    <w:rsid w:val="002B6901"/>
    <w:rsid w:val="002D3FF6"/>
    <w:rsid w:val="002D5527"/>
    <w:rsid w:val="002D596C"/>
    <w:rsid w:val="002D6DFB"/>
    <w:rsid w:val="002E25BE"/>
    <w:rsid w:val="00307F65"/>
    <w:rsid w:val="00314386"/>
    <w:rsid w:val="003150D9"/>
    <w:rsid w:val="003220C8"/>
    <w:rsid w:val="00324382"/>
    <w:rsid w:val="0032455E"/>
    <w:rsid w:val="00327D68"/>
    <w:rsid w:val="00334E53"/>
    <w:rsid w:val="003414F3"/>
    <w:rsid w:val="00344A19"/>
    <w:rsid w:val="003456F2"/>
    <w:rsid w:val="00353930"/>
    <w:rsid w:val="0037072D"/>
    <w:rsid w:val="00376234"/>
    <w:rsid w:val="003775BD"/>
    <w:rsid w:val="00380910"/>
    <w:rsid w:val="003851F7"/>
    <w:rsid w:val="00385326"/>
    <w:rsid w:val="00392539"/>
    <w:rsid w:val="00393BB3"/>
    <w:rsid w:val="00394431"/>
    <w:rsid w:val="00394653"/>
    <w:rsid w:val="003A1C46"/>
    <w:rsid w:val="003A5A70"/>
    <w:rsid w:val="003A6B68"/>
    <w:rsid w:val="003D137A"/>
    <w:rsid w:val="003D5CF5"/>
    <w:rsid w:val="003D6DC3"/>
    <w:rsid w:val="003E056B"/>
    <w:rsid w:val="003E4FBD"/>
    <w:rsid w:val="003E5134"/>
    <w:rsid w:val="003E526C"/>
    <w:rsid w:val="003F50FB"/>
    <w:rsid w:val="003F76E1"/>
    <w:rsid w:val="0040306D"/>
    <w:rsid w:val="00405927"/>
    <w:rsid w:val="004105D1"/>
    <w:rsid w:val="0041226B"/>
    <w:rsid w:val="00412BEE"/>
    <w:rsid w:val="00414041"/>
    <w:rsid w:val="00422933"/>
    <w:rsid w:val="00434E8A"/>
    <w:rsid w:val="00435091"/>
    <w:rsid w:val="00435F10"/>
    <w:rsid w:val="00442EB0"/>
    <w:rsid w:val="00443353"/>
    <w:rsid w:val="004444AB"/>
    <w:rsid w:val="00453A3B"/>
    <w:rsid w:val="00463E32"/>
    <w:rsid w:val="00465707"/>
    <w:rsid w:val="00482F4B"/>
    <w:rsid w:val="00485C17"/>
    <w:rsid w:val="004A65A3"/>
    <w:rsid w:val="004B489B"/>
    <w:rsid w:val="004B57A3"/>
    <w:rsid w:val="004C02B2"/>
    <w:rsid w:val="004C4771"/>
    <w:rsid w:val="004C7DC8"/>
    <w:rsid w:val="004F2F0C"/>
    <w:rsid w:val="004F5660"/>
    <w:rsid w:val="00500A15"/>
    <w:rsid w:val="005016DF"/>
    <w:rsid w:val="00501D9A"/>
    <w:rsid w:val="0050567C"/>
    <w:rsid w:val="005059C1"/>
    <w:rsid w:val="00507ACF"/>
    <w:rsid w:val="00524ADC"/>
    <w:rsid w:val="005476E4"/>
    <w:rsid w:val="00553083"/>
    <w:rsid w:val="00565158"/>
    <w:rsid w:val="005651B3"/>
    <w:rsid w:val="005654D5"/>
    <w:rsid w:val="00573CE0"/>
    <w:rsid w:val="00576064"/>
    <w:rsid w:val="005812C1"/>
    <w:rsid w:val="005922F9"/>
    <w:rsid w:val="005A0A57"/>
    <w:rsid w:val="005A2AC3"/>
    <w:rsid w:val="005A31CF"/>
    <w:rsid w:val="005A688E"/>
    <w:rsid w:val="005B556F"/>
    <w:rsid w:val="005B5C9F"/>
    <w:rsid w:val="005B6753"/>
    <w:rsid w:val="005C1CE7"/>
    <w:rsid w:val="005C24BF"/>
    <w:rsid w:val="005D79A8"/>
    <w:rsid w:val="005E2C8A"/>
    <w:rsid w:val="005E7A45"/>
    <w:rsid w:val="005F3144"/>
    <w:rsid w:val="006005DF"/>
    <w:rsid w:val="00607842"/>
    <w:rsid w:val="006124B0"/>
    <w:rsid w:val="00615F48"/>
    <w:rsid w:val="00626A48"/>
    <w:rsid w:val="0063557B"/>
    <w:rsid w:val="00635672"/>
    <w:rsid w:val="006401C3"/>
    <w:rsid w:val="00641FEB"/>
    <w:rsid w:val="00642653"/>
    <w:rsid w:val="00643165"/>
    <w:rsid w:val="00646066"/>
    <w:rsid w:val="00654AA2"/>
    <w:rsid w:val="006634DE"/>
    <w:rsid w:val="00664270"/>
    <w:rsid w:val="00664AAA"/>
    <w:rsid w:val="00673A64"/>
    <w:rsid w:val="00673ACF"/>
    <w:rsid w:val="00677AEE"/>
    <w:rsid w:val="00683016"/>
    <w:rsid w:val="00691DC3"/>
    <w:rsid w:val="006925B1"/>
    <w:rsid w:val="00693EE1"/>
    <w:rsid w:val="006A20BE"/>
    <w:rsid w:val="006A2D08"/>
    <w:rsid w:val="006B1B16"/>
    <w:rsid w:val="006B78F9"/>
    <w:rsid w:val="006C1FD4"/>
    <w:rsid w:val="006C2813"/>
    <w:rsid w:val="006C5471"/>
    <w:rsid w:val="006C595A"/>
    <w:rsid w:val="006D1028"/>
    <w:rsid w:val="006D3444"/>
    <w:rsid w:val="006D7C14"/>
    <w:rsid w:val="006E6417"/>
    <w:rsid w:val="006F2432"/>
    <w:rsid w:val="006F386F"/>
    <w:rsid w:val="00700F3A"/>
    <w:rsid w:val="0070111D"/>
    <w:rsid w:val="00704FDB"/>
    <w:rsid w:val="00707E57"/>
    <w:rsid w:val="007143D6"/>
    <w:rsid w:val="00726317"/>
    <w:rsid w:val="00727B56"/>
    <w:rsid w:val="00740B13"/>
    <w:rsid w:val="0074482E"/>
    <w:rsid w:val="00751C80"/>
    <w:rsid w:val="00756B70"/>
    <w:rsid w:val="00762445"/>
    <w:rsid w:val="00773E45"/>
    <w:rsid w:val="00775933"/>
    <w:rsid w:val="0079209E"/>
    <w:rsid w:val="007934E5"/>
    <w:rsid w:val="00794E42"/>
    <w:rsid w:val="007A04C6"/>
    <w:rsid w:val="007B06F8"/>
    <w:rsid w:val="007B3736"/>
    <w:rsid w:val="007B373E"/>
    <w:rsid w:val="007B45ED"/>
    <w:rsid w:val="007C4762"/>
    <w:rsid w:val="007C5230"/>
    <w:rsid w:val="007C7261"/>
    <w:rsid w:val="007C74E3"/>
    <w:rsid w:val="007D27C0"/>
    <w:rsid w:val="007D58FE"/>
    <w:rsid w:val="007E2913"/>
    <w:rsid w:val="007E7F6E"/>
    <w:rsid w:val="007F1575"/>
    <w:rsid w:val="007F1E6C"/>
    <w:rsid w:val="008040E0"/>
    <w:rsid w:val="00804ED7"/>
    <w:rsid w:val="00825E26"/>
    <w:rsid w:val="00852E2D"/>
    <w:rsid w:val="00860D2C"/>
    <w:rsid w:val="00867489"/>
    <w:rsid w:val="008765A1"/>
    <w:rsid w:val="0088046A"/>
    <w:rsid w:val="0088313F"/>
    <w:rsid w:val="00886104"/>
    <w:rsid w:val="008A4CDC"/>
    <w:rsid w:val="008A61CF"/>
    <w:rsid w:val="008A74D5"/>
    <w:rsid w:val="008C3500"/>
    <w:rsid w:val="008D4585"/>
    <w:rsid w:val="008D6362"/>
    <w:rsid w:val="008E182C"/>
    <w:rsid w:val="008F35E3"/>
    <w:rsid w:val="00900E0E"/>
    <w:rsid w:val="00901828"/>
    <w:rsid w:val="009021A2"/>
    <w:rsid w:val="0090318B"/>
    <w:rsid w:val="00904C6B"/>
    <w:rsid w:val="00911F3E"/>
    <w:rsid w:val="00917CC0"/>
    <w:rsid w:val="00924311"/>
    <w:rsid w:val="00931917"/>
    <w:rsid w:val="00935A12"/>
    <w:rsid w:val="009529E5"/>
    <w:rsid w:val="00953807"/>
    <w:rsid w:val="009660E9"/>
    <w:rsid w:val="00972032"/>
    <w:rsid w:val="00981E2F"/>
    <w:rsid w:val="00996183"/>
    <w:rsid w:val="009A4505"/>
    <w:rsid w:val="009A66E6"/>
    <w:rsid w:val="009A70F1"/>
    <w:rsid w:val="009B1D95"/>
    <w:rsid w:val="009B2FA2"/>
    <w:rsid w:val="009B558E"/>
    <w:rsid w:val="009B7BC0"/>
    <w:rsid w:val="009C0030"/>
    <w:rsid w:val="009C223B"/>
    <w:rsid w:val="009E248E"/>
    <w:rsid w:val="009F4EEC"/>
    <w:rsid w:val="009F7EB3"/>
    <w:rsid w:val="00A00AF3"/>
    <w:rsid w:val="00A00EE7"/>
    <w:rsid w:val="00A06975"/>
    <w:rsid w:val="00A23EF5"/>
    <w:rsid w:val="00A36466"/>
    <w:rsid w:val="00A437B7"/>
    <w:rsid w:val="00A4717C"/>
    <w:rsid w:val="00A54FB4"/>
    <w:rsid w:val="00A55F59"/>
    <w:rsid w:val="00A70FAF"/>
    <w:rsid w:val="00A71F13"/>
    <w:rsid w:val="00A74A06"/>
    <w:rsid w:val="00A80600"/>
    <w:rsid w:val="00A819C9"/>
    <w:rsid w:val="00A83550"/>
    <w:rsid w:val="00A83E13"/>
    <w:rsid w:val="00A8481A"/>
    <w:rsid w:val="00A84E13"/>
    <w:rsid w:val="00A8534A"/>
    <w:rsid w:val="00A87EB3"/>
    <w:rsid w:val="00A95593"/>
    <w:rsid w:val="00AA09A8"/>
    <w:rsid w:val="00AA32D3"/>
    <w:rsid w:val="00AC22CD"/>
    <w:rsid w:val="00AD166A"/>
    <w:rsid w:val="00AD1E19"/>
    <w:rsid w:val="00AD2ABD"/>
    <w:rsid w:val="00AF31FA"/>
    <w:rsid w:val="00AF3826"/>
    <w:rsid w:val="00B11336"/>
    <w:rsid w:val="00B14449"/>
    <w:rsid w:val="00B14CC1"/>
    <w:rsid w:val="00B16F9C"/>
    <w:rsid w:val="00B2367E"/>
    <w:rsid w:val="00B305F2"/>
    <w:rsid w:val="00B31708"/>
    <w:rsid w:val="00B42B0C"/>
    <w:rsid w:val="00B448C0"/>
    <w:rsid w:val="00B45A22"/>
    <w:rsid w:val="00B561DF"/>
    <w:rsid w:val="00B642FC"/>
    <w:rsid w:val="00B664D2"/>
    <w:rsid w:val="00B77444"/>
    <w:rsid w:val="00B80B08"/>
    <w:rsid w:val="00B85218"/>
    <w:rsid w:val="00B92E7E"/>
    <w:rsid w:val="00BA7B38"/>
    <w:rsid w:val="00BC1D80"/>
    <w:rsid w:val="00BC2A83"/>
    <w:rsid w:val="00BD4B85"/>
    <w:rsid w:val="00BE25B1"/>
    <w:rsid w:val="00BF542B"/>
    <w:rsid w:val="00C142AC"/>
    <w:rsid w:val="00C22540"/>
    <w:rsid w:val="00C24F60"/>
    <w:rsid w:val="00C32D9D"/>
    <w:rsid w:val="00C415F8"/>
    <w:rsid w:val="00C42FFB"/>
    <w:rsid w:val="00C43EDB"/>
    <w:rsid w:val="00C479FC"/>
    <w:rsid w:val="00C53866"/>
    <w:rsid w:val="00C54ED2"/>
    <w:rsid w:val="00C714B8"/>
    <w:rsid w:val="00C7241B"/>
    <w:rsid w:val="00C72D52"/>
    <w:rsid w:val="00C75BC8"/>
    <w:rsid w:val="00C7684C"/>
    <w:rsid w:val="00CA323B"/>
    <w:rsid w:val="00CA7ED5"/>
    <w:rsid w:val="00CB5635"/>
    <w:rsid w:val="00CD1D2D"/>
    <w:rsid w:val="00CD2E17"/>
    <w:rsid w:val="00CE3D2F"/>
    <w:rsid w:val="00CF1D25"/>
    <w:rsid w:val="00CF2F76"/>
    <w:rsid w:val="00CF3898"/>
    <w:rsid w:val="00CF434E"/>
    <w:rsid w:val="00CF72BC"/>
    <w:rsid w:val="00CF7F67"/>
    <w:rsid w:val="00D03CE2"/>
    <w:rsid w:val="00D16939"/>
    <w:rsid w:val="00D215D2"/>
    <w:rsid w:val="00D46B02"/>
    <w:rsid w:val="00D51CA7"/>
    <w:rsid w:val="00D532C2"/>
    <w:rsid w:val="00D71868"/>
    <w:rsid w:val="00D80419"/>
    <w:rsid w:val="00D83CD5"/>
    <w:rsid w:val="00DA31BB"/>
    <w:rsid w:val="00DB201A"/>
    <w:rsid w:val="00DB61F0"/>
    <w:rsid w:val="00DC3576"/>
    <w:rsid w:val="00DC3C48"/>
    <w:rsid w:val="00DD0F40"/>
    <w:rsid w:val="00DD2016"/>
    <w:rsid w:val="00DE56B9"/>
    <w:rsid w:val="00E01CD1"/>
    <w:rsid w:val="00E04872"/>
    <w:rsid w:val="00E04FC6"/>
    <w:rsid w:val="00E07A8F"/>
    <w:rsid w:val="00E12C8B"/>
    <w:rsid w:val="00E2016B"/>
    <w:rsid w:val="00E20955"/>
    <w:rsid w:val="00E21F16"/>
    <w:rsid w:val="00E24985"/>
    <w:rsid w:val="00E3054B"/>
    <w:rsid w:val="00E30B88"/>
    <w:rsid w:val="00E3102E"/>
    <w:rsid w:val="00E325F5"/>
    <w:rsid w:val="00E3320B"/>
    <w:rsid w:val="00E332D7"/>
    <w:rsid w:val="00E4404A"/>
    <w:rsid w:val="00E657BF"/>
    <w:rsid w:val="00E67566"/>
    <w:rsid w:val="00E7304A"/>
    <w:rsid w:val="00E750ED"/>
    <w:rsid w:val="00E755E7"/>
    <w:rsid w:val="00E77B2A"/>
    <w:rsid w:val="00E844E9"/>
    <w:rsid w:val="00E853A4"/>
    <w:rsid w:val="00E8619E"/>
    <w:rsid w:val="00E90F8D"/>
    <w:rsid w:val="00EA002D"/>
    <w:rsid w:val="00EA2135"/>
    <w:rsid w:val="00EC2C0D"/>
    <w:rsid w:val="00ED156A"/>
    <w:rsid w:val="00ED1713"/>
    <w:rsid w:val="00ED52B3"/>
    <w:rsid w:val="00ED6390"/>
    <w:rsid w:val="00ED7AB8"/>
    <w:rsid w:val="00EE0D7C"/>
    <w:rsid w:val="00EE5A99"/>
    <w:rsid w:val="00EF0F21"/>
    <w:rsid w:val="00EF6A82"/>
    <w:rsid w:val="00F07581"/>
    <w:rsid w:val="00F07C5A"/>
    <w:rsid w:val="00F15F68"/>
    <w:rsid w:val="00F24B0A"/>
    <w:rsid w:val="00F31A00"/>
    <w:rsid w:val="00F32405"/>
    <w:rsid w:val="00F42639"/>
    <w:rsid w:val="00F43DD8"/>
    <w:rsid w:val="00F5425C"/>
    <w:rsid w:val="00F742C9"/>
    <w:rsid w:val="00F7658E"/>
    <w:rsid w:val="00F81115"/>
    <w:rsid w:val="00F9270D"/>
    <w:rsid w:val="00F962C9"/>
    <w:rsid w:val="00FA0558"/>
    <w:rsid w:val="00FA22A6"/>
    <w:rsid w:val="00FA2C8C"/>
    <w:rsid w:val="00FA4100"/>
    <w:rsid w:val="00FD29B8"/>
    <w:rsid w:val="00FD480A"/>
    <w:rsid w:val="00FD5BDF"/>
    <w:rsid w:val="00FE301A"/>
    <w:rsid w:val="00FF6C7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F1065"/>
  <w15:docId w15:val="{925B4219-D91B-4A79-A2BC-FB22C1B2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1CF"/>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3F76E1"/>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3F76E1"/>
  </w:style>
  <w:style w:type="paragraph" w:styleId="Rodap">
    <w:name w:val="footer"/>
    <w:basedOn w:val="Normal"/>
    <w:link w:val="RodapCarter"/>
    <w:uiPriority w:val="99"/>
    <w:unhideWhenUsed/>
    <w:rsid w:val="003F76E1"/>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3F76E1"/>
  </w:style>
  <w:style w:type="table" w:styleId="TabelacomGrelha">
    <w:name w:val="Table Grid"/>
    <w:basedOn w:val="Tabelanormal"/>
    <w:uiPriority w:val="59"/>
    <w:rsid w:val="003F7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elha4-Destaque61">
    <w:name w:val="Tabela de Grelha 4 - Destaque 61"/>
    <w:basedOn w:val="Tabelanormal"/>
    <w:uiPriority w:val="49"/>
    <w:rsid w:val="00500A1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adeGrelha5Escura-Destaque61">
    <w:name w:val="Tabela de Grelha 5 Escura - Destaque 61"/>
    <w:basedOn w:val="Tabelanormal"/>
    <w:uiPriority w:val="50"/>
    <w:rsid w:val="00500A1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eladeGrelha6Colorida-Destaque61">
    <w:name w:val="Tabela de Grelha 6 Colorida - Destaque 61"/>
    <w:basedOn w:val="Tabelanormal"/>
    <w:uiPriority w:val="51"/>
    <w:rsid w:val="00221CA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argrafodaLista">
    <w:name w:val="List Paragraph"/>
    <w:basedOn w:val="Normal"/>
    <w:uiPriority w:val="34"/>
    <w:qFormat/>
    <w:rsid w:val="00B2367E"/>
    <w:pPr>
      <w:ind w:left="720"/>
      <w:contextualSpacing/>
    </w:pPr>
  </w:style>
  <w:style w:type="paragraph" w:customStyle="1" w:styleId="TableParagraph">
    <w:name w:val="Table Paragraph"/>
    <w:basedOn w:val="Normal"/>
    <w:uiPriority w:val="1"/>
    <w:qFormat/>
    <w:rsid w:val="006E6417"/>
    <w:pPr>
      <w:widowControl w:val="0"/>
      <w:spacing w:after="0" w:line="240" w:lineRule="auto"/>
    </w:pPr>
    <w:rPr>
      <w:lang w:val="en-US"/>
    </w:rPr>
  </w:style>
  <w:style w:type="paragraph" w:styleId="Textodebalo">
    <w:name w:val="Balloon Text"/>
    <w:basedOn w:val="Normal"/>
    <w:link w:val="TextodebaloCarter"/>
    <w:uiPriority w:val="99"/>
    <w:semiHidden/>
    <w:unhideWhenUsed/>
    <w:rsid w:val="006D1028"/>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6D1028"/>
    <w:rPr>
      <w:rFonts w:ascii="Tahoma" w:hAnsi="Tahoma" w:cs="Tahoma"/>
      <w:sz w:val="16"/>
      <w:szCs w:val="16"/>
    </w:rPr>
  </w:style>
  <w:style w:type="character" w:styleId="Refdecomentrio">
    <w:name w:val="annotation reference"/>
    <w:basedOn w:val="Tipodeletrapredefinidodopargrafo"/>
    <w:uiPriority w:val="99"/>
    <w:semiHidden/>
    <w:unhideWhenUsed/>
    <w:rsid w:val="00A00AF3"/>
    <w:rPr>
      <w:sz w:val="16"/>
      <w:szCs w:val="16"/>
    </w:rPr>
  </w:style>
  <w:style w:type="paragraph" w:styleId="Textodecomentrio">
    <w:name w:val="annotation text"/>
    <w:basedOn w:val="Normal"/>
    <w:link w:val="TextodecomentrioCarter"/>
    <w:uiPriority w:val="99"/>
    <w:semiHidden/>
    <w:unhideWhenUsed/>
    <w:rsid w:val="00A00AF3"/>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A00AF3"/>
    <w:rPr>
      <w:sz w:val="20"/>
      <w:szCs w:val="20"/>
    </w:rPr>
  </w:style>
  <w:style w:type="paragraph" w:styleId="Assuntodecomentrio">
    <w:name w:val="annotation subject"/>
    <w:basedOn w:val="Textodecomentrio"/>
    <w:next w:val="Textodecomentrio"/>
    <w:link w:val="AssuntodecomentrioCarter"/>
    <w:uiPriority w:val="99"/>
    <w:semiHidden/>
    <w:unhideWhenUsed/>
    <w:rsid w:val="00A00AF3"/>
    <w:rPr>
      <w:b/>
      <w:bCs/>
    </w:rPr>
  </w:style>
  <w:style w:type="character" w:customStyle="1" w:styleId="AssuntodecomentrioCarter">
    <w:name w:val="Assunto de comentário Caráter"/>
    <w:basedOn w:val="TextodecomentrioCarter"/>
    <w:link w:val="Assuntodecomentrio"/>
    <w:uiPriority w:val="99"/>
    <w:semiHidden/>
    <w:rsid w:val="00A00AF3"/>
    <w:rPr>
      <w:b/>
      <w:bCs/>
      <w:sz w:val="20"/>
      <w:szCs w:val="20"/>
    </w:rPr>
  </w:style>
  <w:style w:type="character" w:styleId="Hiperligao">
    <w:name w:val="Hyperlink"/>
    <w:basedOn w:val="Tipodeletrapredefinidodopargrafo"/>
    <w:uiPriority w:val="99"/>
    <w:semiHidden/>
    <w:unhideWhenUsed/>
    <w:rsid w:val="00F5425C"/>
    <w:rPr>
      <w:color w:val="0000FF"/>
      <w:u w:val="single"/>
    </w:rPr>
  </w:style>
  <w:style w:type="table" w:customStyle="1" w:styleId="TabeladeGrelha4-Destaque31">
    <w:name w:val="Tabela de Grelha 4 - Destaque 31"/>
    <w:basedOn w:val="Tabelanormal"/>
    <w:uiPriority w:val="49"/>
    <w:rsid w:val="00AD1E1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iogo">
    <w:name w:val="Diogo"/>
    <w:basedOn w:val="Normal"/>
    <w:qFormat/>
    <w:rsid w:val="00AD1E19"/>
    <w:pPr>
      <w:spacing w:before="120" w:line="360" w:lineRule="auto"/>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830197">
      <w:bodyDiv w:val="1"/>
      <w:marLeft w:val="0"/>
      <w:marRight w:val="0"/>
      <w:marTop w:val="0"/>
      <w:marBottom w:val="0"/>
      <w:divBdr>
        <w:top w:val="none" w:sz="0" w:space="0" w:color="auto"/>
        <w:left w:val="none" w:sz="0" w:space="0" w:color="auto"/>
        <w:bottom w:val="none" w:sz="0" w:space="0" w:color="auto"/>
        <w:right w:val="none" w:sz="0" w:space="0" w:color="auto"/>
      </w:divBdr>
    </w:div>
    <w:div w:id="194592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7FCFC-47BF-E04B-98A1-B6BFDC1F0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756</Words>
  <Characters>4085</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 E. - GEPE</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Carlos Pinto Monteiro</dc:creator>
  <cp:lastModifiedBy>Miguel Seabra</cp:lastModifiedBy>
  <cp:revision>8</cp:revision>
  <cp:lastPrinted>2020-01-03T18:00:00Z</cp:lastPrinted>
  <dcterms:created xsi:type="dcterms:W3CDTF">2021-09-16T13:32:00Z</dcterms:created>
  <dcterms:modified xsi:type="dcterms:W3CDTF">2021-10-02T16:28:00Z</dcterms:modified>
</cp:coreProperties>
</file>